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4" w:lineRule="auto"/>
        <w:jc w:val="center"/>
        <w:rPr>
          <w:rFonts w:ascii="Times New Roman" w:hAnsi="Times New Roman" w:eastAsia="黑体" w:cs="Times New Roman"/>
          <w:b/>
          <w:sz w:val="36"/>
          <w:szCs w:val="36"/>
        </w:rPr>
      </w:pPr>
      <w:r>
        <w:rPr>
          <w:rFonts w:ascii="Times New Roman" w:hAnsi="Times New Roman" w:eastAsia="黑体" w:cs="Times New Roman"/>
          <w:b/>
          <w:sz w:val="36"/>
          <w:szCs w:val="36"/>
        </w:rPr>
        <w:t>辽宁理工学院2022年</w:t>
      </w:r>
      <w:r>
        <w:rPr>
          <w:rFonts w:hint="eastAsia" w:ascii="Times New Roman" w:hAnsi="Times New Roman" w:eastAsia="黑体" w:cs="Times New Roman"/>
          <w:b/>
          <w:sz w:val="36"/>
          <w:szCs w:val="36"/>
          <w:lang w:val="en-US" w:eastAsia="zh-Hans"/>
        </w:rPr>
        <w:t>第一届基于</w:t>
      </w:r>
      <w:r>
        <w:rPr>
          <w:rFonts w:hint="default" w:ascii="Times New Roman" w:hAnsi="Times New Roman" w:eastAsia="黑体" w:cs="Times New Roman"/>
          <w:b/>
          <w:sz w:val="36"/>
          <w:szCs w:val="36"/>
          <w:lang w:eastAsia="zh-Hans"/>
        </w:rPr>
        <w:t>Proteus</w:t>
      </w:r>
      <w:r>
        <w:rPr>
          <w:rFonts w:hint="eastAsia" w:ascii="Times New Roman" w:hAnsi="Times New Roman" w:eastAsia="黑体" w:cs="Times New Roman"/>
          <w:b/>
          <w:sz w:val="36"/>
          <w:szCs w:val="36"/>
          <w:lang w:val="en-US" w:eastAsia="zh-Hans"/>
        </w:rPr>
        <w:t>和</w:t>
      </w:r>
      <w:r>
        <w:rPr>
          <w:rFonts w:hint="default" w:ascii="Times New Roman" w:hAnsi="Times New Roman" w:eastAsia="黑体" w:cs="Times New Roman"/>
          <w:b/>
          <w:sz w:val="36"/>
          <w:szCs w:val="36"/>
          <w:lang w:eastAsia="zh-Hans"/>
        </w:rPr>
        <w:t>Keil</w:t>
      </w:r>
      <w:r>
        <w:rPr>
          <w:rFonts w:hint="eastAsia" w:ascii="Times New Roman" w:hAnsi="Times New Roman" w:eastAsia="黑体" w:cs="Times New Roman"/>
          <w:b/>
          <w:sz w:val="36"/>
          <w:szCs w:val="36"/>
          <w:lang w:val="en-US" w:eastAsia="zh-Hans"/>
        </w:rPr>
        <w:t>的模拟仿真设计</w:t>
      </w:r>
      <w:r>
        <w:rPr>
          <w:rFonts w:ascii="Times New Roman" w:hAnsi="Times New Roman" w:eastAsia="黑体" w:cs="Times New Roman"/>
          <w:b/>
          <w:sz w:val="36"/>
          <w:szCs w:val="36"/>
        </w:rPr>
        <w:t>大赛实施方案</w:t>
      </w:r>
    </w:p>
    <w:p>
      <w:pPr>
        <w:pStyle w:val="4"/>
        <w:spacing w:before="0" w:line="324" w:lineRule="auto"/>
        <w:ind w:left="0"/>
        <w:rPr>
          <w:rFonts w:ascii="Times New Roman" w:hAnsi="Times New Roman" w:cs="Times New Roman"/>
          <w:b/>
          <w:sz w:val="20"/>
        </w:rPr>
      </w:pPr>
    </w:p>
    <w:p>
      <w:pPr>
        <w:pStyle w:val="4"/>
        <w:spacing w:before="0" w:line="324" w:lineRule="auto"/>
        <w:ind w:left="0"/>
        <w:rPr>
          <w:rFonts w:ascii="Times New Roman" w:hAnsi="Times New Roman" w:cs="Times New Roman"/>
          <w:b/>
          <w:sz w:val="15"/>
        </w:rPr>
      </w:pPr>
    </w:p>
    <w:p>
      <w:pPr>
        <w:pStyle w:val="4"/>
        <w:spacing w:beforeLines="50" w:line="324" w:lineRule="auto"/>
        <w:ind w:left="0"/>
        <w:rPr>
          <w:rFonts w:ascii="Times New Roman" w:hAnsi="Times New Roman" w:eastAsia="黑体" w:cs="Times New Roman"/>
          <w:sz w:val="32"/>
          <w:szCs w:val="32"/>
        </w:rPr>
      </w:pPr>
      <w:r>
        <w:rPr>
          <w:rFonts w:ascii="Times New Roman" w:hAnsi="Times New Roman" w:eastAsia="黑体" w:cs="Times New Roman"/>
          <w:sz w:val="32"/>
          <w:szCs w:val="32"/>
        </w:rPr>
        <w:t>一、竞赛规程</w:t>
      </w:r>
    </w:p>
    <w:p>
      <w:pPr>
        <w:pStyle w:val="2"/>
        <w:spacing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（一）竞赛名称</w:t>
      </w:r>
    </w:p>
    <w:p>
      <w:pPr>
        <w:pStyle w:val="2"/>
        <w:keepNext w:val="0"/>
        <w:keepLines w:val="0"/>
        <w:pageBreakBefore w:val="0"/>
        <w:widowControl w:val="0"/>
        <w:kinsoku/>
        <w:wordWrap/>
        <w:overflowPunct/>
        <w:topLinePunct w:val="0"/>
        <w:autoSpaceDE w:val="0"/>
        <w:autoSpaceDN w:val="0"/>
        <w:bidi w:val="0"/>
        <w:adjustRightInd/>
        <w:snapToGrid/>
        <w:spacing w:before="0" w:beforeLines="50" w:line="324" w:lineRule="auto"/>
        <w:ind w:left="0" w:leftChars="0" w:right="0" w:rightChars="0" w:firstLine="632" w:firstLineChars="200"/>
        <w:jc w:val="left"/>
        <w:textAlignment w:val="auto"/>
        <w:outlineLvl w:val="0"/>
        <w:rPr>
          <w:rFonts w:ascii="Times New Roman" w:hAnsi="Times New Roman" w:eastAsia="仿宋_GB2312" w:cs="Times New Roman"/>
          <w:b w:val="0"/>
          <w:bCs w:val="0"/>
          <w:spacing w:val="-2"/>
          <w:sz w:val="32"/>
          <w:szCs w:val="32"/>
          <w:lang w:val="zh-CN" w:eastAsia="zh-CN" w:bidi="ar-SA"/>
        </w:rPr>
      </w:pPr>
      <w:r>
        <w:rPr>
          <w:rFonts w:ascii="Times New Roman" w:hAnsi="Times New Roman" w:eastAsia="仿宋_GB2312" w:cs="Times New Roman"/>
          <w:b w:val="0"/>
          <w:bCs w:val="0"/>
          <w:spacing w:val="-2"/>
          <w:sz w:val="32"/>
          <w:szCs w:val="32"/>
          <w:lang w:val="zh-CN" w:eastAsia="zh-CN" w:bidi="ar-SA"/>
        </w:rPr>
        <w:t>2022年</w:t>
      </w:r>
      <w:r>
        <w:rPr>
          <w:rFonts w:hint="eastAsia" w:ascii="Times New Roman" w:hAnsi="Times New Roman" w:eastAsia="仿宋_GB2312" w:cs="Times New Roman"/>
          <w:b w:val="0"/>
          <w:bCs w:val="0"/>
          <w:spacing w:val="-2"/>
          <w:sz w:val="32"/>
          <w:szCs w:val="32"/>
          <w:lang w:val="en-US" w:eastAsia="zh-CN" w:bidi="ar-SA"/>
        </w:rPr>
        <w:t>辽宁理工学院</w:t>
      </w:r>
      <w:r>
        <w:rPr>
          <w:rFonts w:hint="eastAsia" w:ascii="Times New Roman" w:hAnsi="Times New Roman" w:eastAsia="仿宋_GB2312" w:cs="Times New Roman"/>
          <w:b w:val="0"/>
          <w:bCs w:val="0"/>
          <w:spacing w:val="-2"/>
          <w:sz w:val="32"/>
          <w:szCs w:val="32"/>
          <w:lang w:val="en-US" w:eastAsia="zh-Hans" w:bidi="ar-SA"/>
        </w:rPr>
        <w:t>第一届基于</w:t>
      </w:r>
      <w:r>
        <w:rPr>
          <w:rFonts w:hint="default" w:ascii="Times New Roman" w:hAnsi="Times New Roman" w:eastAsia="仿宋_GB2312" w:cs="Times New Roman"/>
          <w:b w:val="0"/>
          <w:bCs w:val="0"/>
          <w:spacing w:val="-2"/>
          <w:sz w:val="32"/>
          <w:szCs w:val="32"/>
          <w:lang w:val="zh-CN" w:eastAsia="zh-Hans" w:bidi="ar-SA"/>
        </w:rPr>
        <w:t>Proteus</w:t>
      </w:r>
      <w:r>
        <w:rPr>
          <w:rFonts w:hint="eastAsia" w:ascii="Times New Roman" w:hAnsi="Times New Roman" w:eastAsia="仿宋_GB2312" w:cs="Times New Roman"/>
          <w:b w:val="0"/>
          <w:bCs w:val="0"/>
          <w:spacing w:val="-2"/>
          <w:sz w:val="32"/>
          <w:szCs w:val="32"/>
          <w:lang w:val="en-US" w:eastAsia="zh-Hans" w:bidi="ar-SA"/>
        </w:rPr>
        <w:t>和</w:t>
      </w:r>
      <w:r>
        <w:rPr>
          <w:rFonts w:hint="default" w:ascii="Times New Roman" w:hAnsi="Times New Roman" w:eastAsia="仿宋_GB2312" w:cs="Times New Roman"/>
          <w:b w:val="0"/>
          <w:bCs w:val="0"/>
          <w:spacing w:val="-2"/>
          <w:sz w:val="32"/>
          <w:szCs w:val="32"/>
          <w:lang w:val="zh-CN" w:eastAsia="zh-Hans" w:bidi="ar-SA"/>
        </w:rPr>
        <w:t>Keil</w:t>
      </w:r>
      <w:r>
        <w:rPr>
          <w:rFonts w:hint="eastAsia" w:ascii="Times New Roman" w:hAnsi="Times New Roman" w:eastAsia="仿宋_GB2312" w:cs="Times New Roman"/>
          <w:b w:val="0"/>
          <w:bCs w:val="0"/>
          <w:spacing w:val="-2"/>
          <w:sz w:val="32"/>
          <w:szCs w:val="32"/>
          <w:lang w:val="en-US" w:eastAsia="zh-Hans" w:bidi="ar-SA"/>
        </w:rPr>
        <w:t>的模拟仿真设计</w:t>
      </w:r>
      <w:r>
        <w:rPr>
          <w:rFonts w:ascii="Times New Roman" w:hAnsi="Times New Roman" w:eastAsia="仿宋_GB2312" w:cs="Times New Roman"/>
          <w:b w:val="0"/>
          <w:bCs w:val="0"/>
          <w:spacing w:val="-2"/>
          <w:sz w:val="32"/>
          <w:szCs w:val="32"/>
          <w:lang w:val="zh-CN" w:eastAsia="zh-CN" w:bidi="ar-SA"/>
        </w:rPr>
        <w:t>大赛</w:t>
      </w:r>
    </w:p>
    <w:p>
      <w:pPr>
        <w:pStyle w:val="2"/>
        <w:spacing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（二）竞赛目的与意义</w:t>
      </w:r>
    </w:p>
    <w:p>
      <w:pPr>
        <w:widowControl/>
        <w:spacing w:line="324" w:lineRule="auto"/>
        <w:ind w:firstLine="627" w:firstLineChars="196"/>
        <w:rPr>
          <w:rFonts w:hint="eastAsia" w:ascii="Times New Roman" w:hAnsi="Times New Roman" w:eastAsia="仿宋_GB2312" w:cs="Times New Roman"/>
          <w:sz w:val="32"/>
          <w:szCs w:val="32"/>
          <w:lang w:val="en-US" w:eastAsia="zh-Hans"/>
        </w:rPr>
      </w:pPr>
      <w:r>
        <w:rPr>
          <w:rFonts w:hint="eastAsia" w:ascii="Times New Roman" w:hAnsi="Times New Roman" w:eastAsia="仿宋_GB2312" w:cs="Times New Roman"/>
          <w:sz w:val="32"/>
          <w:szCs w:val="32"/>
          <w:lang w:val="en-US" w:eastAsia="zh-Hans"/>
        </w:rPr>
        <w:t>大赛旨在</w:t>
      </w:r>
      <w:r>
        <w:rPr>
          <w:rFonts w:hint="eastAsia" w:ascii="Times New Roman" w:hAnsi="Times New Roman" w:eastAsia="仿宋_GB2312" w:cs="Times New Roman"/>
          <w:sz w:val="32"/>
          <w:szCs w:val="32"/>
          <w:lang w:val="en-US" w:eastAsia="zh-CN"/>
        </w:rPr>
        <w:t>激发我校学生对</w:t>
      </w:r>
      <w:r>
        <w:rPr>
          <w:rFonts w:hint="eastAsia" w:ascii="Times New Roman" w:hAnsi="Times New Roman" w:eastAsia="仿宋_GB2312" w:cs="Times New Roman"/>
          <w:sz w:val="32"/>
          <w:szCs w:val="32"/>
          <w:lang w:val="en-US" w:eastAsia="zh-Hans"/>
        </w:rPr>
        <w:t>单片机</w:t>
      </w:r>
      <w:r>
        <w:rPr>
          <w:rFonts w:hint="eastAsia" w:ascii="Times New Roman" w:hAnsi="Times New Roman" w:eastAsia="仿宋_GB2312" w:cs="Times New Roman"/>
          <w:sz w:val="32"/>
          <w:szCs w:val="32"/>
          <w:lang w:val="en-US" w:eastAsia="zh-CN"/>
        </w:rPr>
        <w:t>相关知识和技能的兴趣和潜能</w:t>
      </w:r>
      <w:r>
        <w:rPr>
          <w:rFonts w:hint="default" w:ascii="Times New Roman" w:hAnsi="Times New Roman" w:eastAsia="仿宋_GB2312" w:cs="Times New Roman"/>
          <w:sz w:val="32"/>
          <w:szCs w:val="32"/>
          <w:lang w:eastAsia="zh-Hans"/>
        </w:rPr>
        <w:t>，</w:t>
      </w:r>
      <w:r>
        <w:rPr>
          <w:rFonts w:hint="eastAsia" w:ascii="Times New Roman" w:hAnsi="Times New Roman" w:eastAsia="仿宋_GB2312" w:cs="Times New Roman"/>
          <w:sz w:val="32"/>
          <w:szCs w:val="32"/>
          <w:lang w:val="en-US" w:eastAsia="zh-CN"/>
        </w:rPr>
        <w:t>提升大学生运用单片机技术解决实际问题的综合实践能力，</w:t>
      </w:r>
      <w:r>
        <w:rPr>
          <w:rFonts w:hint="eastAsia" w:ascii="Times New Roman" w:hAnsi="Times New Roman" w:eastAsia="仿宋_GB2312" w:cs="Times New Roman"/>
          <w:sz w:val="32"/>
          <w:szCs w:val="32"/>
          <w:lang w:val="en-US" w:eastAsia="zh-Hans"/>
        </w:rPr>
        <w:t>培养学生的科技创新能力</w:t>
      </w:r>
      <w:r>
        <w:rPr>
          <w:rFonts w:hint="eastAsia" w:ascii="Times New Roman" w:hAnsi="Times New Roman" w:eastAsia="仿宋_GB2312" w:cs="Times New Roman"/>
          <w:sz w:val="32"/>
          <w:szCs w:val="32"/>
          <w:lang w:val="en-US" w:eastAsia="zh-CN"/>
        </w:rPr>
        <w:t>和</w:t>
      </w:r>
      <w:r>
        <w:rPr>
          <w:rFonts w:hint="eastAsia" w:ascii="Times New Roman" w:hAnsi="Times New Roman" w:eastAsia="仿宋_GB2312" w:cs="Times New Roman"/>
          <w:sz w:val="32"/>
          <w:szCs w:val="32"/>
          <w:lang w:val="en-US" w:eastAsia="zh-Hans"/>
        </w:rPr>
        <w:t>团队合作精神</w:t>
      </w:r>
      <w:r>
        <w:rPr>
          <w:rFonts w:hint="default" w:ascii="Times New Roman" w:hAnsi="Times New Roman" w:eastAsia="仿宋_GB2312" w:cs="Times New Roman"/>
          <w:sz w:val="32"/>
          <w:szCs w:val="32"/>
          <w:lang w:eastAsia="zh-Hans"/>
        </w:rPr>
        <w:t>，</w:t>
      </w:r>
      <w:r>
        <w:rPr>
          <w:rFonts w:hint="eastAsia" w:ascii="Times New Roman" w:hAnsi="Times New Roman" w:eastAsia="仿宋_GB2312" w:cs="Times New Roman"/>
          <w:sz w:val="32"/>
          <w:szCs w:val="32"/>
          <w:lang w:val="en-US" w:eastAsia="zh-CN"/>
        </w:rPr>
        <w:t>搭建单片机教育经验与成果的交流平台，同时</w:t>
      </w:r>
      <w:r>
        <w:rPr>
          <w:rFonts w:hint="eastAsia" w:ascii="Times New Roman" w:hAnsi="Times New Roman" w:eastAsia="仿宋_GB2312" w:cs="Times New Roman"/>
          <w:sz w:val="32"/>
          <w:szCs w:val="32"/>
          <w:lang w:val="en-US" w:eastAsia="zh-Hans"/>
        </w:rPr>
        <w:t>为我们学校每年参与的各项科技类大赛培养选拔优秀人才</w:t>
      </w:r>
      <w:r>
        <w:rPr>
          <w:rFonts w:hint="default" w:ascii="Times New Roman" w:hAnsi="Times New Roman" w:eastAsia="仿宋_GB2312" w:cs="Times New Roman"/>
          <w:sz w:val="32"/>
          <w:szCs w:val="32"/>
          <w:lang w:eastAsia="zh-Hans"/>
        </w:rPr>
        <w:t>。</w:t>
      </w:r>
    </w:p>
    <w:p>
      <w:pPr>
        <w:pStyle w:val="2"/>
        <w:spacing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（三）参赛对象与要求</w:t>
      </w:r>
    </w:p>
    <w:p>
      <w:pPr>
        <w:widowControl/>
        <w:spacing w:line="324" w:lineRule="auto"/>
        <w:ind w:firstLine="627" w:firstLineChars="196"/>
        <w:rPr>
          <w:rFonts w:ascii="Times New Roman" w:hAnsi="Times New Roman" w:eastAsia="仿宋_GB2312" w:cs="Times New Roman"/>
          <w:color w:val="0000FF"/>
          <w:sz w:val="32"/>
          <w:szCs w:val="32"/>
          <w:lang w:val="en-US"/>
        </w:rPr>
      </w:pPr>
      <w:r>
        <w:rPr>
          <w:rFonts w:hint="eastAsia" w:ascii="Times New Roman" w:hAnsi="Times New Roman" w:eastAsia="仿宋_GB2312" w:cs="Times New Roman"/>
          <w:sz w:val="32"/>
          <w:szCs w:val="32"/>
          <w:lang w:val="en-US" w:eastAsia="zh-CN"/>
        </w:rPr>
        <w:t>本次比赛面向</w:t>
      </w:r>
      <w:r>
        <w:rPr>
          <w:rFonts w:ascii="Times New Roman" w:hAnsi="Times New Roman" w:eastAsia="仿宋_GB2312" w:cs="Times New Roman"/>
          <w:sz w:val="32"/>
          <w:szCs w:val="32"/>
          <w:lang w:val="en-US"/>
        </w:rPr>
        <w:t>辽宁理工学院</w:t>
      </w:r>
      <w:r>
        <w:rPr>
          <w:rFonts w:hint="eastAsia" w:ascii="Times New Roman" w:hAnsi="Times New Roman" w:eastAsia="仿宋_GB2312" w:cs="Times New Roman"/>
          <w:sz w:val="32"/>
          <w:szCs w:val="32"/>
          <w:lang w:val="en-US" w:eastAsia="zh-CN"/>
        </w:rPr>
        <w:t>所有在校大学生，学生可以个人参赛，亦可</w:t>
      </w:r>
      <w:r>
        <w:rPr>
          <w:rFonts w:hint="eastAsia" w:ascii="Times New Roman" w:hAnsi="Times New Roman" w:eastAsia="仿宋_GB2312" w:cs="Times New Roman"/>
          <w:sz w:val="32"/>
          <w:szCs w:val="32"/>
          <w:lang w:val="en-US" w:eastAsia="zh-Hans"/>
        </w:rPr>
        <w:t>组队</w:t>
      </w:r>
      <w:r>
        <w:rPr>
          <w:rFonts w:ascii="Times New Roman" w:hAnsi="Times New Roman" w:eastAsia="仿宋_GB2312" w:cs="Times New Roman"/>
          <w:sz w:val="32"/>
          <w:szCs w:val="32"/>
          <w:lang w:val="en-US"/>
        </w:rPr>
        <w:t>参赛。</w:t>
      </w:r>
      <w:r>
        <w:rPr>
          <w:rFonts w:hint="eastAsia" w:ascii="Times New Roman" w:hAnsi="Times New Roman" w:eastAsia="仿宋_GB2312" w:cs="Times New Roman"/>
          <w:sz w:val="32"/>
          <w:szCs w:val="32"/>
          <w:lang w:val="en-US" w:eastAsia="zh-CN"/>
        </w:rPr>
        <w:t>组队参赛</w:t>
      </w:r>
      <w:r>
        <w:rPr>
          <w:rFonts w:ascii="Times New Roman" w:hAnsi="Times New Roman" w:eastAsia="仿宋_GB2312" w:cs="Times New Roman"/>
          <w:sz w:val="32"/>
          <w:szCs w:val="32"/>
          <w:lang w:val="en-US"/>
        </w:rPr>
        <w:t xml:space="preserve">每组学生不得超过 </w:t>
      </w:r>
      <w:r>
        <w:rPr>
          <w:rFonts w:ascii="Times New Roman" w:hAnsi="Times New Roman" w:eastAsia="仿宋_GB2312" w:cs="Times New Roman"/>
          <w:sz w:val="32"/>
          <w:szCs w:val="32"/>
        </w:rPr>
        <w:t>3</w:t>
      </w:r>
      <w:r>
        <w:rPr>
          <w:rFonts w:ascii="Times New Roman" w:hAnsi="Times New Roman" w:eastAsia="仿宋_GB2312" w:cs="Times New Roman"/>
          <w:sz w:val="32"/>
          <w:szCs w:val="32"/>
          <w:lang w:val="en-US"/>
        </w:rPr>
        <w:t>人，指导教师不超过 2人，</w:t>
      </w:r>
      <w:r>
        <w:rPr>
          <w:rFonts w:ascii="Times New Roman" w:hAnsi="Times New Roman" w:eastAsia="仿宋_GB2312" w:cs="Times New Roman"/>
          <w:sz w:val="32"/>
          <w:szCs w:val="32"/>
        </w:rPr>
        <w:t>学生</w:t>
      </w:r>
      <w:r>
        <w:rPr>
          <w:rFonts w:ascii="Times New Roman" w:hAnsi="Times New Roman" w:eastAsia="仿宋_GB2312" w:cs="Times New Roman"/>
          <w:sz w:val="32"/>
          <w:szCs w:val="32"/>
          <w:lang w:val="en-US"/>
        </w:rPr>
        <w:t>参与</w:t>
      </w:r>
      <w:r>
        <w:rPr>
          <w:rFonts w:hint="eastAsia" w:ascii="Times New Roman" w:hAnsi="Times New Roman" w:eastAsia="仿宋_GB2312" w:cs="Times New Roman"/>
          <w:sz w:val="32"/>
          <w:szCs w:val="32"/>
          <w:lang w:val="en-US"/>
        </w:rPr>
        <w:t>多</w:t>
      </w:r>
      <w:r>
        <w:rPr>
          <w:rFonts w:ascii="Times New Roman" w:hAnsi="Times New Roman" w:eastAsia="仿宋_GB2312" w:cs="Times New Roman"/>
          <w:sz w:val="32"/>
          <w:szCs w:val="32"/>
          <w:lang w:val="en-US"/>
        </w:rPr>
        <w:t>组</w:t>
      </w:r>
      <w:r>
        <w:rPr>
          <w:rFonts w:hint="eastAsia" w:ascii="Times New Roman" w:hAnsi="Times New Roman" w:eastAsia="仿宋_GB2312" w:cs="Times New Roman"/>
          <w:sz w:val="32"/>
          <w:szCs w:val="32"/>
          <w:lang w:val="en-US"/>
        </w:rPr>
        <w:t>的只能取最高成绩计入创新学分</w:t>
      </w:r>
      <w:r>
        <w:rPr>
          <w:rFonts w:ascii="Times New Roman" w:hAnsi="Times New Roman" w:eastAsia="仿宋_GB2312" w:cs="Times New Roman"/>
          <w:sz w:val="32"/>
          <w:szCs w:val="32"/>
          <w:lang w:val="en-US"/>
        </w:rPr>
        <w:t>。</w:t>
      </w:r>
    </w:p>
    <w:p>
      <w:pPr>
        <w:pStyle w:val="2"/>
        <w:spacing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（四）竞赛内容与方式</w:t>
      </w:r>
    </w:p>
    <w:p>
      <w:pPr>
        <w:widowControl/>
        <w:spacing w:line="324" w:lineRule="auto"/>
        <w:ind w:firstLine="627" w:firstLineChars="196"/>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1. 竞赛内容</w:t>
      </w:r>
    </w:p>
    <w:p>
      <w:pPr>
        <w:widowControl/>
        <w:spacing w:line="324" w:lineRule="auto"/>
        <w:ind w:firstLine="627" w:firstLineChars="196"/>
        <w:rPr>
          <w:rFonts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eastAsia="zh-Hans"/>
        </w:rPr>
        <w:t>基</w:t>
      </w:r>
      <w:r>
        <w:rPr>
          <w:rFonts w:hint="eastAsia" w:ascii="Times New Roman" w:hAnsi="Times New Roman" w:eastAsia="仿宋_GB2312" w:cs="Times New Roman"/>
          <w:b w:val="0"/>
          <w:bCs w:val="0"/>
          <w:spacing w:val="-2"/>
          <w:sz w:val="32"/>
          <w:szCs w:val="32"/>
          <w:lang w:val="en-US" w:eastAsia="zh-Hans" w:bidi="ar-SA"/>
        </w:rPr>
        <w:t>于</w:t>
      </w:r>
      <w:r>
        <w:rPr>
          <w:rFonts w:hint="default" w:ascii="Times New Roman" w:hAnsi="Times New Roman" w:eastAsia="仿宋_GB2312" w:cs="Times New Roman"/>
          <w:b w:val="0"/>
          <w:bCs w:val="0"/>
          <w:spacing w:val="-2"/>
          <w:sz w:val="32"/>
          <w:szCs w:val="32"/>
          <w:lang w:val="zh-CN" w:eastAsia="zh-Hans" w:bidi="ar-SA"/>
        </w:rPr>
        <w:t>Proteus</w:t>
      </w:r>
      <w:r>
        <w:rPr>
          <w:rFonts w:hint="eastAsia" w:ascii="Times New Roman" w:hAnsi="Times New Roman" w:eastAsia="仿宋_GB2312" w:cs="Times New Roman"/>
          <w:b w:val="0"/>
          <w:bCs w:val="0"/>
          <w:spacing w:val="-2"/>
          <w:sz w:val="32"/>
          <w:szCs w:val="32"/>
          <w:lang w:val="en-US" w:eastAsia="zh-Hans" w:bidi="ar-SA"/>
        </w:rPr>
        <w:t>和</w:t>
      </w:r>
      <w:r>
        <w:rPr>
          <w:rFonts w:hint="default" w:ascii="Times New Roman" w:hAnsi="Times New Roman" w:eastAsia="仿宋_GB2312" w:cs="Times New Roman"/>
          <w:b w:val="0"/>
          <w:bCs w:val="0"/>
          <w:spacing w:val="-2"/>
          <w:sz w:val="32"/>
          <w:szCs w:val="32"/>
          <w:lang w:val="zh-CN" w:eastAsia="zh-Hans" w:bidi="ar-SA"/>
        </w:rPr>
        <w:t>Keil</w:t>
      </w:r>
      <w:r>
        <w:rPr>
          <w:rFonts w:hint="eastAsia" w:ascii="Times New Roman" w:hAnsi="Times New Roman" w:eastAsia="仿宋_GB2312" w:cs="Times New Roman"/>
          <w:b w:val="0"/>
          <w:bCs w:val="0"/>
          <w:spacing w:val="-2"/>
          <w:sz w:val="32"/>
          <w:szCs w:val="32"/>
          <w:lang w:val="en-US" w:eastAsia="zh-Hans" w:bidi="ar-SA"/>
        </w:rPr>
        <w:t>软件</w:t>
      </w:r>
      <w:r>
        <w:rPr>
          <w:rFonts w:hint="eastAsia" w:ascii="Times New Roman" w:hAnsi="Times New Roman" w:eastAsia="仿宋_GB2312" w:cs="Times New Roman"/>
          <w:b w:val="0"/>
          <w:bCs w:val="0"/>
          <w:spacing w:val="-2"/>
          <w:sz w:val="32"/>
          <w:szCs w:val="32"/>
          <w:lang w:val="en-US" w:eastAsia="zh-CN" w:bidi="ar-SA"/>
        </w:rPr>
        <w:t>，</w:t>
      </w:r>
      <w:r>
        <w:rPr>
          <w:rFonts w:hint="eastAsia" w:ascii="Times New Roman" w:hAnsi="Times New Roman" w:eastAsia="仿宋_GB2312" w:cs="Times New Roman"/>
          <w:sz w:val="32"/>
          <w:szCs w:val="32"/>
          <w:lang w:val="en-US" w:eastAsia="zh-Hans"/>
        </w:rPr>
        <w:t>通过使用</w:t>
      </w:r>
      <w:r>
        <w:rPr>
          <w:rFonts w:hint="default" w:ascii="Times New Roman" w:hAnsi="Times New Roman" w:eastAsia="仿宋_GB2312" w:cs="Times New Roman"/>
          <w:sz w:val="32"/>
          <w:szCs w:val="32"/>
          <w:lang w:eastAsia="zh-Hans"/>
        </w:rPr>
        <w:t>C51</w:t>
      </w:r>
      <w:r>
        <w:rPr>
          <w:rFonts w:hint="eastAsia" w:ascii="Times New Roman" w:hAnsi="Times New Roman" w:eastAsia="仿宋_GB2312" w:cs="Times New Roman"/>
          <w:sz w:val="32"/>
          <w:szCs w:val="32"/>
          <w:lang w:val="en-US" w:eastAsia="zh-Hans"/>
        </w:rPr>
        <w:t>编程或汇编语言编程</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Hans"/>
        </w:rPr>
        <w:t>自行创作或根据文件</w:t>
      </w:r>
      <w:r>
        <w:rPr>
          <w:rFonts w:hint="default" w:ascii="Times New Roman" w:hAnsi="Times New Roman" w:eastAsia="仿宋_GB2312" w:cs="Times New Roman"/>
          <w:sz w:val="32"/>
          <w:szCs w:val="32"/>
          <w:lang w:eastAsia="zh-Hans"/>
        </w:rPr>
        <w:t>（</w:t>
      </w:r>
      <w:r>
        <w:rPr>
          <w:rFonts w:hint="eastAsia" w:ascii="Times New Roman" w:hAnsi="Times New Roman" w:eastAsia="仿宋_GB2312" w:cs="Times New Roman"/>
          <w:sz w:val="32"/>
          <w:szCs w:val="32"/>
          <w:lang w:val="en-US" w:eastAsia="zh-Hans"/>
        </w:rPr>
        <w:t>附件</w:t>
      </w:r>
      <w:r>
        <w:rPr>
          <w:rFonts w:hint="default" w:ascii="Times New Roman" w:hAnsi="Times New Roman" w:eastAsia="仿宋_GB2312" w:cs="Times New Roman"/>
          <w:sz w:val="32"/>
          <w:szCs w:val="32"/>
          <w:lang w:eastAsia="zh-Hans"/>
        </w:rPr>
        <w:t>3）</w:t>
      </w:r>
      <w:r>
        <w:rPr>
          <w:rFonts w:hint="eastAsia" w:ascii="Times New Roman" w:hAnsi="Times New Roman" w:eastAsia="仿宋_GB2312" w:cs="Times New Roman"/>
          <w:sz w:val="32"/>
          <w:szCs w:val="32"/>
          <w:lang w:val="en-US" w:eastAsia="zh-Hans"/>
        </w:rPr>
        <w:t>提供的题目创作作品</w:t>
      </w:r>
      <w:r>
        <w:rPr>
          <w:rFonts w:hint="default" w:ascii="Times New Roman" w:hAnsi="Times New Roman" w:eastAsia="仿宋_GB2312" w:cs="Times New Roman"/>
          <w:sz w:val="32"/>
          <w:szCs w:val="32"/>
          <w:lang w:eastAsia="zh-Hans"/>
        </w:rPr>
        <w:t>。</w:t>
      </w:r>
      <w:r>
        <w:rPr>
          <w:rFonts w:ascii="Times New Roman" w:hAnsi="Times New Roman" w:eastAsia="仿宋_GB2312" w:cs="Times New Roman"/>
          <w:sz w:val="32"/>
          <w:szCs w:val="32"/>
          <w:lang w:val="en-US"/>
        </w:rPr>
        <w:t>申报参赛的作品必须是作者自己的作品，严禁抄袭剽窃别人作品。</w:t>
      </w:r>
    </w:p>
    <w:p>
      <w:pPr>
        <w:widowControl/>
        <w:spacing w:line="324" w:lineRule="auto"/>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参赛作品的创作要以提高广大师生</w:t>
      </w:r>
      <w:r>
        <w:rPr>
          <w:rFonts w:hint="eastAsia" w:ascii="Times New Roman" w:hAnsi="Times New Roman" w:eastAsia="仿宋_GB2312" w:cs="Times New Roman"/>
          <w:sz w:val="32"/>
          <w:szCs w:val="32"/>
          <w:lang w:val="en-US" w:eastAsia="zh-Hans"/>
        </w:rPr>
        <w:t>对单片机的</w:t>
      </w:r>
      <w:r>
        <w:rPr>
          <w:rFonts w:ascii="Times New Roman" w:hAnsi="Times New Roman" w:eastAsia="仿宋_GB2312" w:cs="Times New Roman"/>
          <w:sz w:val="32"/>
          <w:szCs w:val="32"/>
          <w:lang w:val="en-US"/>
        </w:rPr>
        <w:t>认知</w:t>
      </w:r>
      <w:r>
        <w:rPr>
          <w:rFonts w:hint="eastAsia" w:ascii="Times New Roman" w:hAnsi="Times New Roman" w:eastAsia="仿宋_GB2312" w:cs="Times New Roman"/>
          <w:sz w:val="32"/>
          <w:szCs w:val="32"/>
          <w:lang w:val="en-US" w:eastAsia="zh-Hans"/>
        </w:rPr>
        <w:t>和</w:t>
      </w:r>
      <w:r>
        <w:rPr>
          <w:rFonts w:ascii="Times New Roman" w:hAnsi="Times New Roman" w:eastAsia="仿宋_GB2312" w:cs="Times New Roman"/>
          <w:sz w:val="32"/>
          <w:szCs w:val="32"/>
          <w:lang w:val="en-US"/>
        </w:rPr>
        <w:t>科学素质为目标，须具备科学性、普及性和</w:t>
      </w:r>
      <w:r>
        <w:rPr>
          <w:rFonts w:hint="eastAsia" w:ascii="Times New Roman" w:hAnsi="Times New Roman" w:eastAsia="仿宋_GB2312" w:cs="Times New Roman"/>
          <w:sz w:val="32"/>
          <w:szCs w:val="32"/>
          <w:lang w:val="en-US" w:eastAsia="zh-Hans"/>
        </w:rPr>
        <w:t>创新</w:t>
      </w:r>
      <w:r>
        <w:rPr>
          <w:rFonts w:ascii="Times New Roman" w:hAnsi="Times New Roman" w:eastAsia="仿宋_GB2312" w:cs="Times New Roman"/>
          <w:sz w:val="32"/>
          <w:szCs w:val="32"/>
          <w:lang w:val="en-US"/>
        </w:rPr>
        <w:t>性</w:t>
      </w:r>
      <w:r>
        <w:rPr>
          <w:rFonts w:ascii="Times New Roman" w:hAnsi="Times New Roman" w:eastAsia="仿宋_GB2312" w:cs="Times New Roman"/>
          <w:sz w:val="32"/>
          <w:szCs w:val="32"/>
        </w:rPr>
        <w:t>。</w:t>
      </w:r>
    </w:p>
    <w:p>
      <w:pPr>
        <w:widowControl/>
        <w:spacing w:line="324" w:lineRule="auto"/>
        <w:ind w:firstLine="627" w:firstLineChars="196"/>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2. 竞赛方式</w:t>
      </w:r>
    </w:p>
    <w:p>
      <w:pPr>
        <w:pStyle w:val="2"/>
        <w:keepNext w:val="0"/>
        <w:keepLines w:val="0"/>
        <w:pageBreakBefore w:val="0"/>
        <w:widowControl w:val="0"/>
        <w:kinsoku/>
        <w:wordWrap/>
        <w:overflowPunct/>
        <w:topLinePunct w:val="0"/>
        <w:autoSpaceDE w:val="0"/>
        <w:autoSpaceDN w:val="0"/>
        <w:bidi w:val="0"/>
        <w:adjustRightInd/>
        <w:snapToGrid/>
        <w:spacing w:before="0" w:beforeLines="50" w:line="324" w:lineRule="auto"/>
        <w:ind w:left="638" w:leftChars="290" w:right="0" w:rightChars="0" w:firstLine="0" w:firstLineChars="0"/>
        <w:jc w:val="left"/>
        <w:textAlignment w:val="auto"/>
        <w:outlineLvl w:val="0"/>
        <w:rPr>
          <w:rFonts w:hint="default" w:ascii="Times New Roman" w:hAnsi="Times New Roman" w:eastAsia="仿宋_GB2312" w:cs="Times New Roman"/>
          <w:b w:val="0"/>
          <w:bCs w:val="0"/>
          <w:spacing w:val="-2"/>
          <w:sz w:val="32"/>
          <w:szCs w:val="32"/>
          <w:lang w:eastAsia="zh-Hans" w:bidi="ar-SA"/>
        </w:rPr>
      </w:pPr>
      <w:r>
        <w:rPr>
          <w:rFonts w:hint="eastAsia" w:ascii="Times New Roman" w:hAnsi="Times New Roman" w:eastAsia="仿宋_GB2312" w:cs="Times New Roman"/>
          <w:b w:val="0"/>
          <w:bCs w:val="0"/>
          <w:sz w:val="32"/>
          <w:szCs w:val="32"/>
          <w:lang w:val="en-US" w:eastAsia="zh-Hans"/>
        </w:rPr>
        <w:t>基于</w:t>
      </w:r>
      <w:r>
        <w:rPr>
          <w:rFonts w:hint="default" w:ascii="Times New Roman" w:hAnsi="Times New Roman" w:eastAsia="仿宋_GB2312" w:cs="Times New Roman"/>
          <w:b w:val="0"/>
          <w:bCs w:val="0"/>
          <w:spacing w:val="-2"/>
          <w:sz w:val="32"/>
          <w:szCs w:val="32"/>
          <w:lang w:val="zh-CN" w:eastAsia="zh-Hans" w:bidi="ar-SA"/>
        </w:rPr>
        <w:t>Proteus</w:t>
      </w:r>
      <w:r>
        <w:rPr>
          <w:rFonts w:hint="eastAsia" w:ascii="Times New Roman" w:hAnsi="Times New Roman" w:eastAsia="仿宋_GB2312" w:cs="Times New Roman"/>
          <w:b w:val="0"/>
          <w:bCs w:val="0"/>
          <w:spacing w:val="-2"/>
          <w:sz w:val="32"/>
          <w:szCs w:val="32"/>
          <w:lang w:val="en-US" w:eastAsia="zh-Hans" w:bidi="ar-SA"/>
        </w:rPr>
        <w:t>和</w:t>
      </w:r>
      <w:r>
        <w:rPr>
          <w:rFonts w:hint="default" w:ascii="Times New Roman" w:hAnsi="Times New Roman" w:eastAsia="仿宋_GB2312" w:cs="Times New Roman"/>
          <w:b w:val="0"/>
          <w:bCs w:val="0"/>
          <w:spacing w:val="-2"/>
          <w:sz w:val="32"/>
          <w:szCs w:val="32"/>
          <w:lang w:val="zh-CN" w:eastAsia="zh-Hans" w:bidi="ar-SA"/>
        </w:rPr>
        <w:t>Keil</w:t>
      </w:r>
      <w:r>
        <w:rPr>
          <w:rFonts w:hint="eastAsia" w:ascii="Times New Roman" w:hAnsi="Times New Roman" w:eastAsia="仿宋_GB2312" w:cs="Times New Roman"/>
          <w:b w:val="0"/>
          <w:bCs w:val="0"/>
          <w:spacing w:val="-2"/>
          <w:sz w:val="32"/>
          <w:szCs w:val="32"/>
          <w:lang w:val="en-US" w:eastAsia="zh-Hans" w:bidi="ar-SA"/>
        </w:rPr>
        <w:t>的模拟仿真设计</w:t>
      </w:r>
      <w:r>
        <w:rPr>
          <w:rFonts w:ascii="Times New Roman" w:hAnsi="Times New Roman" w:eastAsia="仿宋_GB2312" w:cs="Times New Roman"/>
          <w:b w:val="0"/>
          <w:bCs w:val="0"/>
          <w:spacing w:val="-2"/>
          <w:sz w:val="32"/>
          <w:szCs w:val="32"/>
          <w:lang w:val="zh-CN" w:eastAsia="zh-CN" w:bidi="ar-SA"/>
        </w:rPr>
        <w:t>大赛</w:t>
      </w:r>
      <w:r>
        <w:rPr>
          <w:rFonts w:hint="eastAsia" w:ascii="Times New Roman" w:hAnsi="Times New Roman" w:eastAsia="仿宋_GB2312" w:cs="Times New Roman"/>
          <w:b w:val="0"/>
          <w:bCs w:val="0"/>
          <w:spacing w:val="-2"/>
          <w:sz w:val="32"/>
          <w:szCs w:val="32"/>
          <w:lang w:val="en-US" w:eastAsia="zh-Hans" w:bidi="ar-SA"/>
        </w:rPr>
        <w:t>分两个阶段开展</w:t>
      </w:r>
      <w:r>
        <w:rPr>
          <w:rFonts w:hint="eastAsia" w:ascii="Times New Roman" w:hAnsi="Times New Roman" w:eastAsia="仿宋_GB2312" w:cs="Times New Roman"/>
          <w:b w:val="0"/>
          <w:bCs w:val="0"/>
          <w:spacing w:val="-2"/>
          <w:sz w:val="32"/>
          <w:szCs w:val="32"/>
          <w:lang w:eastAsia="zh-CN" w:bidi="ar-SA"/>
        </w:rPr>
        <w:t>。</w:t>
      </w:r>
      <w:r>
        <w:rPr>
          <w:rFonts w:hint="eastAsia" w:ascii="Times New Roman" w:hAnsi="Times New Roman" w:eastAsia="仿宋_GB2312" w:cs="Times New Roman"/>
          <w:b w:val="0"/>
          <w:bCs w:val="0"/>
          <w:spacing w:val="-2"/>
          <w:sz w:val="32"/>
          <w:szCs w:val="32"/>
          <w:lang w:val="en-US" w:eastAsia="zh-Hans" w:bidi="ar-SA"/>
        </w:rPr>
        <w:t>第一阶段</w:t>
      </w:r>
      <w:r>
        <w:rPr>
          <w:rFonts w:hint="default" w:ascii="Times New Roman" w:hAnsi="Times New Roman" w:eastAsia="仿宋_GB2312" w:cs="Times New Roman"/>
          <w:b w:val="0"/>
          <w:bCs w:val="0"/>
          <w:spacing w:val="-2"/>
          <w:sz w:val="32"/>
          <w:szCs w:val="32"/>
          <w:lang w:eastAsia="zh-Hans" w:bidi="ar-SA"/>
        </w:rPr>
        <w:t>：</w:t>
      </w:r>
      <w:r>
        <w:rPr>
          <w:rFonts w:hint="eastAsia" w:ascii="Times New Roman" w:hAnsi="Times New Roman" w:eastAsia="仿宋_GB2312" w:cs="Times New Roman"/>
          <w:b w:val="0"/>
          <w:bCs w:val="0"/>
          <w:spacing w:val="-2"/>
          <w:sz w:val="32"/>
          <w:szCs w:val="32"/>
          <w:lang w:val="en-US" w:eastAsia="zh-Hans" w:bidi="ar-SA"/>
        </w:rPr>
        <w:t>学生们自行创作作品</w:t>
      </w:r>
      <w:r>
        <w:rPr>
          <w:rFonts w:hint="eastAsia" w:ascii="Times New Roman" w:hAnsi="Times New Roman" w:eastAsia="仿宋_GB2312" w:cs="Times New Roman"/>
          <w:b w:val="0"/>
          <w:bCs w:val="0"/>
          <w:spacing w:val="-2"/>
          <w:sz w:val="32"/>
          <w:szCs w:val="32"/>
          <w:lang w:val="en-US" w:eastAsia="zh-CN" w:bidi="ar-SA"/>
        </w:rPr>
        <w:t>，并进行网上提交</w:t>
      </w:r>
      <w:r>
        <w:rPr>
          <w:rFonts w:hint="default" w:ascii="Times New Roman" w:hAnsi="Times New Roman" w:eastAsia="仿宋_GB2312" w:cs="Times New Roman"/>
          <w:b w:val="0"/>
          <w:bCs w:val="0"/>
          <w:spacing w:val="-2"/>
          <w:sz w:val="32"/>
          <w:szCs w:val="32"/>
          <w:lang w:eastAsia="zh-Hans" w:bidi="ar-SA"/>
        </w:rPr>
        <w:t>。</w:t>
      </w:r>
    </w:p>
    <w:p>
      <w:pPr>
        <w:pStyle w:val="2"/>
        <w:keepNext w:val="0"/>
        <w:keepLines w:val="0"/>
        <w:pageBreakBefore w:val="0"/>
        <w:widowControl w:val="0"/>
        <w:kinsoku/>
        <w:wordWrap/>
        <w:overflowPunct/>
        <w:topLinePunct w:val="0"/>
        <w:autoSpaceDE w:val="0"/>
        <w:autoSpaceDN w:val="0"/>
        <w:bidi w:val="0"/>
        <w:adjustRightInd/>
        <w:snapToGrid/>
        <w:spacing w:before="0" w:beforeLines="50" w:line="324" w:lineRule="auto"/>
        <w:ind w:left="0" w:leftChars="0" w:right="0" w:rightChars="0" w:firstLine="632" w:firstLineChars="200"/>
        <w:jc w:val="left"/>
        <w:textAlignment w:val="auto"/>
        <w:outlineLvl w:val="0"/>
        <w:rPr>
          <w:rFonts w:ascii="Times New Roman" w:hAnsi="Times New Roman" w:eastAsia="仿宋_GB2312" w:cs="Times New Roman"/>
          <w:sz w:val="32"/>
          <w:szCs w:val="32"/>
          <w:lang w:val="en-US"/>
        </w:rPr>
      </w:pPr>
      <w:r>
        <w:rPr>
          <w:rFonts w:hint="eastAsia" w:ascii="Times New Roman" w:hAnsi="Times New Roman" w:eastAsia="仿宋_GB2312" w:cs="Times New Roman"/>
          <w:b w:val="0"/>
          <w:bCs w:val="0"/>
          <w:spacing w:val="-2"/>
          <w:sz w:val="32"/>
          <w:szCs w:val="32"/>
          <w:lang w:val="en-US" w:eastAsia="zh-Hans" w:bidi="ar-SA"/>
        </w:rPr>
        <w:t>第二阶段</w:t>
      </w:r>
      <w:r>
        <w:rPr>
          <w:rFonts w:hint="default" w:ascii="Times New Roman" w:hAnsi="Times New Roman" w:eastAsia="仿宋_GB2312" w:cs="Times New Roman"/>
          <w:b w:val="0"/>
          <w:bCs w:val="0"/>
          <w:spacing w:val="-2"/>
          <w:sz w:val="32"/>
          <w:szCs w:val="32"/>
          <w:lang w:eastAsia="zh-Hans" w:bidi="ar-SA"/>
        </w:rPr>
        <w:t>：</w:t>
      </w:r>
      <w:r>
        <w:rPr>
          <w:rFonts w:hint="eastAsia" w:ascii="Times New Roman" w:hAnsi="Times New Roman" w:eastAsia="仿宋_GB2312" w:cs="Times New Roman"/>
          <w:b w:val="0"/>
          <w:bCs w:val="0"/>
          <w:spacing w:val="-2"/>
          <w:sz w:val="32"/>
          <w:szCs w:val="32"/>
          <w:lang w:val="en-US" w:eastAsia="zh-Hans" w:bidi="ar-SA"/>
        </w:rPr>
        <w:t>学生们通过线上</w:t>
      </w:r>
      <w:r>
        <w:rPr>
          <w:rFonts w:hint="eastAsia" w:ascii="Times New Roman" w:hAnsi="Times New Roman" w:eastAsia="仿宋_GB2312" w:cs="Times New Roman"/>
          <w:b w:val="0"/>
          <w:bCs w:val="0"/>
          <w:spacing w:val="-2"/>
          <w:sz w:val="32"/>
          <w:szCs w:val="32"/>
          <w:lang w:val="en-US" w:eastAsia="zh-CN" w:bidi="ar-SA"/>
        </w:rPr>
        <w:t>/线下答辩，进行作品展示与讲解，</w:t>
      </w:r>
      <w:r>
        <w:rPr>
          <w:rFonts w:hint="eastAsia" w:ascii="Times New Roman" w:hAnsi="Times New Roman" w:eastAsia="仿宋_GB2312" w:cs="Times New Roman"/>
          <w:b w:val="0"/>
          <w:bCs w:val="0"/>
          <w:spacing w:val="-2"/>
          <w:sz w:val="32"/>
          <w:szCs w:val="32"/>
          <w:lang w:val="en-US" w:eastAsia="zh-Hans" w:bidi="ar-SA"/>
        </w:rPr>
        <w:t>评审组委会</w:t>
      </w:r>
      <w:r>
        <w:rPr>
          <w:rFonts w:hint="eastAsia" w:ascii="Times New Roman" w:hAnsi="Times New Roman" w:eastAsia="仿宋_GB2312" w:cs="Times New Roman"/>
          <w:b w:val="0"/>
          <w:bCs w:val="0"/>
          <w:spacing w:val="-2"/>
          <w:sz w:val="32"/>
          <w:szCs w:val="32"/>
          <w:lang w:val="en-US" w:eastAsia="zh-CN" w:bidi="ar-SA"/>
        </w:rPr>
        <w:t>予以评审</w:t>
      </w:r>
      <w:r>
        <w:rPr>
          <w:rFonts w:hint="default" w:ascii="Times New Roman" w:hAnsi="Times New Roman" w:eastAsia="仿宋_GB2312" w:cs="Times New Roman"/>
          <w:b w:val="0"/>
          <w:bCs w:val="0"/>
          <w:spacing w:val="-2"/>
          <w:sz w:val="32"/>
          <w:szCs w:val="32"/>
          <w:lang w:eastAsia="zh-Hans" w:bidi="ar-SA"/>
        </w:rPr>
        <w:t>。</w:t>
      </w:r>
    </w:p>
    <w:p>
      <w:pPr>
        <w:widowControl/>
        <w:spacing w:line="324" w:lineRule="auto"/>
        <w:ind w:firstLine="627" w:firstLineChars="196"/>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评审专家组本着“公平、公正、公开”的原则，主要从设计作品的选题、设计制作、创新性对作品进行评审。</w:t>
      </w:r>
    </w:p>
    <w:p>
      <w:pPr>
        <w:widowControl/>
        <w:spacing w:line="324" w:lineRule="auto"/>
        <w:ind w:firstLine="627" w:firstLineChars="196"/>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根据评审确定获奖等级，</w:t>
      </w:r>
      <w:r>
        <w:rPr>
          <w:rFonts w:hint="eastAsia" w:ascii="仿宋_GB2312" w:hAnsi="楷体" w:eastAsia="仿宋_GB2312"/>
          <w:color w:val="000000"/>
          <w:sz w:val="32"/>
          <w:szCs w:val="32"/>
        </w:rPr>
        <w:t>直接评定出一、二、三等奖</w:t>
      </w:r>
      <w:r>
        <w:rPr>
          <w:rFonts w:ascii="Times New Roman" w:hAnsi="Times New Roman" w:eastAsia="仿宋_GB2312" w:cs="Times New Roman"/>
          <w:sz w:val="32"/>
          <w:szCs w:val="32"/>
          <w:lang w:val="en-US"/>
        </w:rPr>
        <w:t>并颁发证书</w:t>
      </w:r>
      <w:r>
        <w:rPr>
          <w:rFonts w:ascii="Times New Roman" w:hAnsi="Times New Roman" w:eastAsia="仿宋_GB2312" w:cs="Times New Roman"/>
          <w:sz w:val="32"/>
          <w:szCs w:val="32"/>
        </w:rPr>
        <w:t>。</w:t>
      </w:r>
    </w:p>
    <w:p>
      <w:pPr>
        <w:pStyle w:val="13"/>
        <w:tabs>
          <w:tab w:val="left" w:pos="1003"/>
        </w:tabs>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参赛作品应包括如下材料：</w:t>
      </w:r>
    </w:p>
    <w:p>
      <w:pPr>
        <w:pStyle w:val="13"/>
        <w:tabs>
          <w:tab w:val="left" w:pos="1037"/>
        </w:tabs>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ascii="Times New Roman" w:hAnsi="Times New Roman" w:eastAsia="仿宋_GB2312" w:cs="Times New Roman"/>
          <w:sz w:val="32"/>
          <w:szCs w:val="32"/>
          <w:lang w:val="en-US"/>
        </w:rPr>
        <w:t>1）</w:t>
      </w:r>
      <w:r>
        <w:rPr>
          <w:rFonts w:ascii="Times New Roman" w:hAnsi="Times New Roman" w:eastAsia="仿宋_GB2312" w:cs="Times New Roman"/>
          <w:b w:val="0"/>
          <w:bCs w:val="0"/>
          <w:spacing w:val="-2"/>
          <w:sz w:val="32"/>
          <w:szCs w:val="32"/>
          <w:lang w:val="zh-CN" w:eastAsia="zh-CN" w:bidi="ar-SA"/>
        </w:rPr>
        <w:t>2022年</w:t>
      </w:r>
      <w:bookmarkStart w:id="0" w:name="_GoBack"/>
      <w:r>
        <w:rPr>
          <w:rFonts w:hint="eastAsia" w:ascii="Times New Roman" w:hAnsi="Times New Roman" w:eastAsia="仿宋_GB2312" w:cs="Times New Roman"/>
          <w:b w:val="0"/>
          <w:bCs w:val="0"/>
          <w:spacing w:val="-2"/>
          <w:sz w:val="32"/>
          <w:szCs w:val="32"/>
          <w:lang w:val="en-US" w:eastAsia="zh-Hans" w:bidi="ar-SA"/>
        </w:rPr>
        <w:t>第一届基于</w:t>
      </w:r>
      <w:r>
        <w:rPr>
          <w:rFonts w:hint="default" w:ascii="Times New Roman" w:hAnsi="Times New Roman" w:eastAsia="仿宋_GB2312" w:cs="Times New Roman"/>
          <w:b w:val="0"/>
          <w:bCs w:val="0"/>
          <w:spacing w:val="-2"/>
          <w:sz w:val="32"/>
          <w:szCs w:val="32"/>
          <w:lang w:val="zh-CN" w:eastAsia="zh-Hans" w:bidi="ar-SA"/>
        </w:rPr>
        <w:t>Proteus</w:t>
      </w:r>
      <w:r>
        <w:rPr>
          <w:rFonts w:hint="eastAsia" w:ascii="Times New Roman" w:hAnsi="Times New Roman" w:eastAsia="仿宋_GB2312" w:cs="Times New Roman"/>
          <w:b w:val="0"/>
          <w:bCs w:val="0"/>
          <w:spacing w:val="-2"/>
          <w:sz w:val="32"/>
          <w:szCs w:val="32"/>
          <w:lang w:val="en-US" w:eastAsia="zh-Hans" w:bidi="ar-SA"/>
        </w:rPr>
        <w:t>和</w:t>
      </w:r>
      <w:r>
        <w:rPr>
          <w:rFonts w:hint="default" w:ascii="Times New Roman" w:hAnsi="Times New Roman" w:eastAsia="仿宋_GB2312" w:cs="Times New Roman"/>
          <w:b w:val="0"/>
          <w:bCs w:val="0"/>
          <w:spacing w:val="-2"/>
          <w:sz w:val="32"/>
          <w:szCs w:val="32"/>
          <w:lang w:val="zh-CN" w:eastAsia="zh-Hans" w:bidi="ar-SA"/>
        </w:rPr>
        <w:t>Keil</w:t>
      </w:r>
      <w:r>
        <w:rPr>
          <w:rFonts w:hint="eastAsia" w:ascii="Times New Roman" w:hAnsi="Times New Roman" w:eastAsia="仿宋_GB2312" w:cs="Times New Roman"/>
          <w:b w:val="0"/>
          <w:bCs w:val="0"/>
          <w:spacing w:val="-2"/>
          <w:sz w:val="32"/>
          <w:szCs w:val="32"/>
          <w:lang w:val="en-US" w:eastAsia="zh-Hans" w:bidi="ar-SA"/>
        </w:rPr>
        <w:t>的模拟仿真设计</w:t>
      </w:r>
      <w:r>
        <w:rPr>
          <w:rFonts w:ascii="Times New Roman" w:hAnsi="Times New Roman" w:eastAsia="仿宋_GB2312" w:cs="Times New Roman"/>
          <w:b w:val="0"/>
          <w:bCs w:val="0"/>
          <w:spacing w:val="-2"/>
          <w:sz w:val="32"/>
          <w:szCs w:val="32"/>
          <w:lang w:val="zh-CN" w:eastAsia="zh-CN" w:bidi="ar-SA"/>
        </w:rPr>
        <w:t>大赛</w:t>
      </w:r>
      <w:bookmarkEnd w:id="0"/>
      <w:r>
        <w:rPr>
          <w:rFonts w:hint="eastAsia" w:ascii="Times New Roman" w:hAnsi="Times New Roman" w:eastAsia="仿宋_GB2312" w:cs="Times New Roman"/>
          <w:b w:val="0"/>
          <w:bCs w:val="0"/>
          <w:spacing w:val="-2"/>
          <w:sz w:val="32"/>
          <w:szCs w:val="32"/>
          <w:lang w:val="en-US" w:eastAsia="zh-Hans" w:bidi="ar-SA"/>
        </w:rPr>
        <w:t>报名表</w:t>
      </w:r>
      <w:r>
        <w:rPr>
          <w:rFonts w:ascii="Times New Roman" w:hAnsi="Times New Roman" w:eastAsia="仿宋_GB2312" w:cs="Times New Roman"/>
          <w:sz w:val="32"/>
          <w:szCs w:val="32"/>
        </w:rPr>
        <w:t>（附件2）；</w:t>
      </w:r>
    </w:p>
    <w:p>
      <w:pPr>
        <w:pStyle w:val="13"/>
        <w:tabs>
          <w:tab w:val="left" w:pos="1037"/>
        </w:tabs>
        <w:spacing w:before="0" w:line="324" w:lineRule="auto"/>
        <w:ind w:left="0"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b w:val="0"/>
          <w:bCs w:val="0"/>
          <w:spacing w:val="-2"/>
          <w:sz w:val="32"/>
          <w:szCs w:val="32"/>
          <w:lang w:val="en-US" w:eastAsia="zh-Hans" w:bidi="ar-SA"/>
        </w:rPr>
        <w:t>基于</w:t>
      </w:r>
      <w:r>
        <w:rPr>
          <w:rFonts w:hint="default" w:ascii="Times New Roman" w:hAnsi="Times New Roman" w:eastAsia="仿宋_GB2312" w:cs="Times New Roman"/>
          <w:b w:val="0"/>
          <w:bCs w:val="0"/>
          <w:spacing w:val="-2"/>
          <w:sz w:val="32"/>
          <w:szCs w:val="32"/>
          <w:lang w:val="zh-CN" w:eastAsia="zh-Hans" w:bidi="ar-SA"/>
        </w:rPr>
        <w:t>Proteus</w:t>
      </w:r>
      <w:r>
        <w:rPr>
          <w:rFonts w:hint="eastAsia" w:ascii="Times New Roman" w:hAnsi="Times New Roman" w:eastAsia="仿宋_GB2312" w:cs="Times New Roman"/>
          <w:b w:val="0"/>
          <w:bCs w:val="0"/>
          <w:spacing w:val="-2"/>
          <w:sz w:val="32"/>
          <w:szCs w:val="32"/>
          <w:lang w:val="en-US" w:eastAsia="zh-Hans" w:bidi="ar-SA"/>
        </w:rPr>
        <w:t>和</w:t>
      </w:r>
      <w:r>
        <w:rPr>
          <w:rFonts w:hint="default" w:ascii="Times New Roman" w:hAnsi="Times New Roman" w:eastAsia="仿宋_GB2312" w:cs="Times New Roman"/>
          <w:b w:val="0"/>
          <w:bCs w:val="0"/>
          <w:spacing w:val="-2"/>
          <w:sz w:val="32"/>
          <w:szCs w:val="32"/>
          <w:lang w:val="zh-CN" w:eastAsia="zh-Hans" w:bidi="ar-SA"/>
        </w:rPr>
        <w:t>Keil</w:t>
      </w:r>
      <w:r>
        <w:rPr>
          <w:rFonts w:hint="eastAsia" w:ascii="Times New Roman" w:hAnsi="Times New Roman" w:eastAsia="仿宋_GB2312" w:cs="Times New Roman"/>
          <w:b w:val="0"/>
          <w:bCs w:val="0"/>
          <w:spacing w:val="-2"/>
          <w:sz w:val="32"/>
          <w:szCs w:val="32"/>
          <w:lang w:val="en-US" w:eastAsia="zh-CN" w:bidi="ar-SA"/>
        </w:rPr>
        <w:t>软件的</w:t>
      </w:r>
      <w:r>
        <w:rPr>
          <w:rFonts w:hint="eastAsia" w:ascii="Times New Roman" w:hAnsi="Times New Roman" w:eastAsia="仿宋_GB2312" w:cs="Times New Roman"/>
          <w:sz w:val="32"/>
          <w:szCs w:val="32"/>
          <w:lang w:val="en-US" w:eastAsia="zh-CN"/>
        </w:rPr>
        <w:t>参赛作品。</w:t>
      </w:r>
    </w:p>
    <w:p>
      <w:pPr>
        <w:pStyle w:val="2"/>
        <w:spacing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（五）竞赛时间及报名方式</w:t>
      </w:r>
    </w:p>
    <w:p>
      <w:pPr>
        <w:widowControl/>
        <w:spacing w:line="324" w:lineRule="auto"/>
        <w:ind w:firstLine="640" w:firstLineChars="200"/>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报名时间：</w:t>
      </w:r>
      <w:r>
        <w:rPr>
          <w:rFonts w:ascii="Times New Roman" w:hAnsi="Times New Roman" w:eastAsia="仿宋_GB2312" w:cs="Times New Roman"/>
          <w:sz w:val="32"/>
          <w:szCs w:val="32"/>
        </w:rPr>
        <w:t>2022</w:t>
      </w:r>
      <w:r>
        <w:rPr>
          <w:rFonts w:hint="eastAsia" w:ascii="Times New Roman" w:hAnsi="Times New Roman" w:eastAsia="仿宋_GB2312" w:cs="Times New Roman"/>
          <w:sz w:val="32"/>
          <w:szCs w:val="32"/>
          <w:lang w:val="en-US" w:eastAsia="zh-Hans"/>
        </w:rPr>
        <w:t>年</w:t>
      </w:r>
      <w:r>
        <w:rPr>
          <w:rFonts w:hint="eastAsia" w:ascii="Times New Roman" w:hAnsi="Times New Roman" w:eastAsia="仿宋_GB2312" w:cs="Times New Roman"/>
          <w:sz w:val="32"/>
          <w:szCs w:val="32"/>
          <w:lang w:val="en-US"/>
        </w:rPr>
        <w:t>4月1</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rPr>
        <w:t>日</w:t>
      </w:r>
      <w:r>
        <w:rPr>
          <w:rFonts w:hint="default" w:ascii="Times New Roman" w:hAnsi="Times New Roman" w:eastAsia="仿宋_GB2312" w:cs="Times New Roman"/>
          <w:sz w:val="32"/>
          <w:szCs w:val="32"/>
        </w:rPr>
        <w:t>—2022</w:t>
      </w:r>
      <w:r>
        <w:rPr>
          <w:rFonts w:hint="eastAsia" w:ascii="Times New Roman" w:hAnsi="Times New Roman" w:eastAsia="仿宋_GB2312" w:cs="Times New Roman"/>
          <w:sz w:val="32"/>
          <w:szCs w:val="32"/>
          <w:lang w:val="en-US" w:eastAsia="zh-Hans"/>
        </w:rPr>
        <w:t>年</w:t>
      </w:r>
      <w:r>
        <w:rPr>
          <w:rFonts w:hint="eastAsia" w:ascii="Times New Roman" w:hAnsi="Times New Roman" w:eastAsia="仿宋_GB2312" w:cs="Times New Roman"/>
          <w:sz w:val="32"/>
          <w:szCs w:val="32"/>
          <w:lang w:val="en-US"/>
        </w:rPr>
        <w:t>4月2</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rPr>
        <w:t>日</w:t>
      </w:r>
      <w:r>
        <w:rPr>
          <w:rFonts w:ascii="Times New Roman" w:hAnsi="Times New Roman" w:eastAsia="仿宋_GB2312" w:cs="Times New Roman"/>
          <w:sz w:val="32"/>
          <w:szCs w:val="32"/>
          <w:lang w:val="en-US"/>
        </w:rPr>
        <w:t>；</w:t>
      </w:r>
    </w:p>
    <w:p>
      <w:pPr>
        <w:widowControl/>
        <w:spacing w:line="324" w:lineRule="auto"/>
        <w:ind w:firstLine="640" w:firstLineChars="200"/>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报名方式：</w:t>
      </w:r>
      <w:r>
        <w:rPr>
          <w:rFonts w:ascii="Times New Roman" w:hAnsi="Times New Roman" w:eastAsia="仿宋_GB2312" w:cs="Times New Roman"/>
          <w:sz w:val="32"/>
          <w:szCs w:val="32"/>
        </w:rPr>
        <w:t>2</w:t>
      </w:r>
      <w:r>
        <w:rPr>
          <w:rFonts w:ascii="Times New Roman" w:hAnsi="Times New Roman" w:eastAsia="仿宋_GB2312" w:cs="Times New Roman"/>
          <w:b w:val="0"/>
          <w:bCs w:val="0"/>
          <w:spacing w:val="-2"/>
          <w:sz w:val="32"/>
          <w:szCs w:val="32"/>
          <w:lang w:val="zh-CN" w:eastAsia="zh-CN" w:bidi="ar-SA"/>
        </w:rPr>
        <w:t>022年</w:t>
      </w:r>
      <w:r>
        <w:rPr>
          <w:rFonts w:hint="eastAsia" w:ascii="Times New Roman" w:hAnsi="Times New Roman" w:eastAsia="仿宋_GB2312" w:cs="Times New Roman"/>
          <w:b w:val="0"/>
          <w:bCs w:val="0"/>
          <w:spacing w:val="-2"/>
          <w:sz w:val="32"/>
          <w:szCs w:val="32"/>
          <w:lang w:val="en-US" w:eastAsia="zh-Hans" w:bidi="ar-SA"/>
        </w:rPr>
        <w:t>第一届基于</w:t>
      </w:r>
      <w:r>
        <w:rPr>
          <w:rFonts w:hint="default" w:ascii="Times New Roman" w:hAnsi="Times New Roman" w:eastAsia="仿宋_GB2312" w:cs="Times New Roman"/>
          <w:b w:val="0"/>
          <w:bCs w:val="0"/>
          <w:spacing w:val="-2"/>
          <w:sz w:val="32"/>
          <w:szCs w:val="32"/>
          <w:lang w:val="zh-CN" w:eastAsia="zh-Hans" w:bidi="ar-SA"/>
        </w:rPr>
        <w:t>Proteus</w:t>
      </w:r>
      <w:r>
        <w:rPr>
          <w:rFonts w:hint="eastAsia" w:ascii="Times New Roman" w:hAnsi="Times New Roman" w:eastAsia="仿宋_GB2312" w:cs="Times New Roman"/>
          <w:b w:val="0"/>
          <w:bCs w:val="0"/>
          <w:spacing w:val="-2"/>
          <w:sz w:val="32"/>
          <w:szCs w:val="32"/>
          <w:lang w:val="en-US" w:eastAsia="zh-Hans" w:bidi="ar-SA"/>
        </w:rPr>
        <w:t>和</w:t>
      </w:r>
      <w:r>
        <w:rPr>
          <w:rFonts w:hint="default" w:ascii="Times New Roman" w:hAnsi="Times New Roman" w:eastAsia="仿宋_GB2312" w:cs="Times New Roman"/>
          <w:b w:val="0"/>
          <w:bCs w:val="0"/>
          <w:spacing w:val="-2"/>
          <w:sz w:val="32"/>
          <w:szCs w:val="32"/>
          <w:lang w:val="zh-CN" w:eastAsia="zh-Hans" w:bidi="ar-SA"/>
        </w:rPr>
        <w:t>Keil</w:t>
      </w:r>
      <w:r>
        <w:rPr>
          <w:rFonts w:hint="eastAsia" w:ascii="Times New Roman" w:hAnsi="Times New Roman" w:eastAsia="仿宋_GB2312" w:cs="Times New Roman"/>
          <w:b w:val="0"/>
          <w:bCs w:val="0"/>
          <w:spacing w:val="-2"/>
          <w:sz w:val="32"/>
          <w:szCs w:val="32"/>
          <w:lang w:val="en-US" w:eastAsia="zh-Hans" w:bidi="ar-SA"/>
        </w:rPr>
        <w:t>的模拟仿真设计</w:t>
      </w:r>
      <w:r>
        <w:rPr>
          <w:rFonts w:ascii="Times New Roman" w:hAnsi="Times New Roman" w:eastAsia="仿宋_GB2312" w:cs="Times New Roman"/>
          <w:b w:val="0"/>
          <w:bCs w:val="0"/>
          <w:spacing w:val="-2"/>
          <w:sz w:val="32"/>
          <w:szCs w:val="32"/>
          <w:lang w:val="zh-CN" w:eastAsia="zh-CN" w:bidi="ar-SA"/>
        </w:rPr>
        <w:t>大赛</w:t>
      </w:r>
      <w:r>
        <w:rPr>
          <w:rFonts w:hint="eastAsia" w:ascii="Times New Roman" w:hAnsi="Times New Roman" w:eastAsia="仿宋_GB2312" w:cs="Times New Roman"/>
          <w:b w:val="0"/>
          <w:bCs w:val="0"/>
          <w:spacing w:val="-2"/>
          <w:sz w:val="32"/>
          <w:szCs w:val="32"/>
          <w:lang w:val="en-US" w:eastAsia="zh-Hans" w:bidi="ar-SA"/>
        </w:rPr>
        <w:t>报名表</w:t>
      </w:r>
      <w:r>
        <w:rPr>
          <w:rFonts w:ascii="Times New Roman" w:hAnsi="Times New Roman" w:eastAsia="仿宋_GB2312" w:cs="Times New Roman"/>
          <w:sz w:val="32"/>
          <w:szCs w:val="32"/>
          <w:lang w:val="en-US"/>
        </w:rPr>
        <w:t>（附件2）</w:t>
      </w:r>
      <w:r>
        <w:rPr>
          <w:rFonts w:hint="eastAsia" w:ascii="Times New Roman" w:hAnsi="Times New Roman" w:eastAsia="仿宋_GB2312" w:cs="Times New Roman"/>
          <w:sz w:val="32"/>
          <w:szCs w:val="32"/>
          <w:lang w:val="en-US" w:eastAsia="zh-CN"/>
        </w:rPr>
        <w:t>与参赛作品</w:t>
      </w:r>
      <w:r>
        <w:rPr>
          <w:rFonts w:ascii="Times New Roman" w:hAnsi="Times New Roman" w:eastAsia="仿宋_GB2312" w:cs="Times New Roman"/>
          <w:sz w:val="32"/>
          <w:szCs w:val="32"/>
          <w:lang w:val="en-US"/>
        </w:rPr>
        <w:t>发送至</w:t>
      </w:r>
      <w:r>
        <w:rPr>
          <w:rFonts w:hint="eastAsia" w:ascii="Times New Roman" w:hAnsi="Times New Roman" w:eastAsia="仿宋_GB2312" w:cs="Times New Roman"/>
          <w:sz w:val="32"/>
          <w:szCs w:val="32"/>
          <w:lang w:val="en-US" w:eastAsia="zh-Hans"/>
        </w:rPr>
        <w:t>邮箱</w:t>
      </w:r>
      <w:r>
        <w:rPr>
          <w:rFonts w:hint="eastAsia" w:ascii="Times New Roman" w:hAnsi="Times New Roman" w:eastAsia="仿宋_GB2312" w:cs="Times New Roman"/>
          <w:sz w:val="32"/>
          <w:szCs w:val="32"/>
          <w:lang w:val="en-US" w:eastAsia="zh-CN"/>
        </w:rPr>
        <w:t>2439836281</w:t>
      </w:r>
      <w:r>
        <w:rPr>
          <w:rFonts w:hint="eastAsia" w:ascii="Times New Roman" w:hAnsi="Times New Roman" w:eastAsia="仿宋_GB2312" w:cs="Times New Roman"/>
          <w:sz w:val="32"/>
          <w:szCs w:val="32"/>
          <w:lang w:val="en-US"/>
        </w:rPr>
        <w:t>@qq.com；</w:t>
      </w:r>
      <w:r>
        <w:rPr>
          <w:rFonts w:hint="eastAsia" w:ascii="Times New Roman" w:hAnsi="Times New Roman" w:eastAsia="仿宋_GB2312" w:cs="Times New Roman"/>
          <w:sz w:val="32"/>
          <w:szCs w:val="32"/>
          <w:lang w:val="en-US" w:eastAsia="zh-Hans"/>
        </w:rPr>
        <w:t>并加入</w:t>
      </w:r>
      <w:r>
        <w:rPr>
          <w:rFonts w:hint="default" w:ascii="Times New Roman" w:hAnsi="Times New Roman" w:eastAsia="仿宋_GB2312" w:cs="Times New Roman"/>
          <w:sz w:val="32"/>
          <w:szCs w:val="32"/>
          <w:lang w:eastAsia="zh-Hans"/>
        </w:rPr>
        <w:t>QQ</w:t>
      </w:r>
      <w:r>
        <w:rPr>
          <w:rFonts w:hint="eastAsia" w:ascii="Times New Roman" w:hAnsi="Times New Roman" w:eastAsia="仿宋_GB2312" w:cs="Times New Roman"/>
          <w:sz w:val="32"/>
          <w:szCs w:val="32"/>
          <w:lang w:val="en-US" w:eastAsia="zh-Hans"/>
        </w:rPr>
        <w:t>群</w:t>
      </w:r>
      <w:r>
        <w:rPr>
          <w:rFonts w:hint="default" w:ascii="Times New Roman" w:hAnsi="Times New Roman" w:eastAsia="仿宋_GB2312" w:cs="Times New Roman"/>
          <w:sz w:val="32"/>
          <w:szCs w:val="32"/>
          <w:lang w:eastAsia="zh-Hans"/>
        </w:rPr>
        <w:t>727625532。</w:t>
      </w:r>
    </w:p>
    <w:p>
      <w:pPr>
        <w:widowControl/>
        <w:spacing w:line="324" w:lineRule="auto"/>
        <w:ind w:firstLine="640" w:firstLineChars="200"/>
        <w:rPr>
          <w:rFonts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eastAsia="zh-Hans"/>
        </w:rPr>
        <w:t>比赛</w:t>
      </w:r>
      <w:r>
        <w:rPr>
          <w:rFonts w:ascii="Times New Roman" w:hAnsi="Times New Roman" w:eastAsia="仿宋_GB2312" w:cs="Times New Roman"/>
          <w:sz w:val="32"/>
          <w:szCs w:val="32"/>
          <w:lang w:val="en-US"/>
        </w:rPr>
        <w:t>时间：</w:t>
      </w:r>
      <w:r>
        <w:rPr>
          <w:rFonts w:ascii="Times New Roman" w:hAnsi="Times New Roman" w:eastAsia="仿宋_GB2312" w:cs="Times New Roman"/>
          <w:sz w:val="32"/>
          <w:szCs w:val="32"/>
        </w:rPr>
        <w:t>2022</w:t>
      </w:r>
      <w:r>
        <w:rPr>
          <w:rFonts w:hint="eastAsia" w:ascii="Times New Roman" w:hAnsi="Times New Roman" w:eastAsia="仿宋_GB2312" w:cs="Times New Roman"/>
          <w:sz w:val="32"/>
          <w:szCs w:val="32"/>
          <w:lang w:val="en-US" w:eastAsia="zh-Hans"/>
        </w:rPr>
        <w:t>年</w:t>
      </w:r>
      <w:r>
        <w:rPr>
          <w:rFonts w:hint="eastAsia" w:ascii="Times New Roman" w:hAnsi="Times New Roman" w:eastAsia="仿宋_GB2312" w:cs="Times New Roman"/>
          <w:sz w:val="32"/>
          <w:szCs w:val="32"/>
          <w:lang w:val="en-US"/>
        </w:rPr>
        <w:t>4月27日下午1点30分</w:t>
      </w:r>
      <w:r>
        <w:rPr>
          <w:rFonts w:ascii="Times New Roman" w:hAnsi="Times New Roman" w:eastAsia="仿宋_GB2312" w:cs="Times New Roman"/>
          <w:sz w:val="32"/>
          <w:szCs w:val="32"/>
          <w:lang w:val="en-US"/>
        </w:rPr>
        <w:t>（线上作品评审）。</w:t>
      </w:r>
    </w:p>
    <w:p>
      <w:pPr>
        <w:widowControl/>
        <w:spacing w:line="324" w:lineRule="auto"/>
        <w:ind w:firstLine="624" w:firstLineChars="200"/>
        <w:rPr>
          <w:rFonts w:ascii="Times New Roman" w:hAnsi="Times New Roman" w:eastAsia="仿宋_GB2312" w:cs="Times New Roman"/>
          <w:sz w:val="32"/>
          <w:szCs w:val="32"/>
          <w:lang w:val="en-US"/>
        </w:rPr>
      </w:pPr>
      <w:r>
        <w:rPr>
          <w:rFonts w:ascii="Times New Roman" w:hAnsi="Times New Roman" w:eastAsia="仿宋_GB2312" w:cs="Times New Roman"/>
          <w:spacing w:val="-4"/>
          <w:sz w:val="32"/>
          <w:szCs w:val="32"/>
        </w:rPr>
        <w:t>（决赛时间和地点如有变动，会在大赛</w:t>
      </w:r>
      <w:r>
        <w:rPr>
          <w:rFonts w:ascii="Times New Roman" w:hAnsi="Times New Roman" w:eastAsia="仿宋_GB2312" w:cs="Times New Roman"/>
          <w:spacing w:val="-4"/>
          <w:sz w:val="32"/>
          <w:szCs w:val="32"/>
          <w:lang w:val="en-US"/>
        </w:rPr>
        <w:t>QQ群里</w:t>
      </w:r>
      <w:r>
        <w:rPr>
          <w:rFonts w:ascii="Times New Roman" w:hAnsi="Times New Roman" w:eastAsia="仿宋_GB2312" w:cs="Times New Roman"/>
          <w:spacing w:val="-4"/>
          <w:sz w:val="32"/>
          <w:szCs w:val="32"/>
        </w:rPr>
        <w:t>另行通知）</w:t>
      </w:r>
    </w:p>
    <w:p>
      <w:pPr>
        <w:pStyle w:val="4"/>
        <w:spacing w:beforeLines="50" w:line="324" w:lineRule="auto"/>
        <w:ind w:left="0"/>
        <w:rPr>
          <w:rFonts w:ascii="Times New Roman" w:hAnsi="Times New Roman" w:eastAsia="黑体" w:cs="Times New Roman"/>
          <w:sz w:val="32"/>
          <w:szCs w:val="32"/>
        </w:rPr>
      </w:pPr>
      <w:r>
        <w:rPr>
          <w:rFonts w:ascii="Times New Roman" w:hAnsi="Times New Roman" w:eastAsia="黑体" w:cs="Times New Roman"/>
          <w:sz w:val="32"/>
          <w:szCs w:val="32"/>
        </w:rPr>
        <w:t>二、竞赛组织</w:t>
      </w:r>
    </w:p>
    <w:p>
      <w:pPr>
        <w:pStyle w:val="2"/>
        <w:spacing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（一）组织机构</w:t>
      </w:r>
    </w:p>
    <w:p>
      <w:pPr>
        <w:pStyle w:val="13"/>
        <w:tabs>
          <w:tab w:val="left" w:pos="677"/>
        </w:tabs>
        <w:spacing w:before="0" w:line="324" w:lineRule="auto"/>
        <w:ind w:left="0" w:firstLine="640" w:firstLineChars="200"/>
        <w:rPr>
          <w:rFonts w:ascii="仿宋_GB2312" w:hAnsi="楷体" w:eastAsia="仿宋_GB2312"/>
          <w:color w:val="000000"/>
          <w:sz w:val="32"/>
          <w:szCs w:val="32"/>
        </w:rPr>
      </w:pPr>
      <w:r>
        <w:rPr>
          <w:rFonts w:hint="eastAsia" w:ascii="仿宋_GB2312" w:hAnsi="楷体" w:eastAsia="仿宋_GB2312"/>
          <w:color w:val="000000"/>
          <w:sz w:val="32"/>
          <w:szCs w:val="32"/>
        </w:rPr>
        <w:t>主办单位：创新创业学院主办；</w:t>
      </w:r>
    </w:p>
    <w:p>
      <w:pPr>
        <w:pStyle w:val="13"/>
        <w:tabs>
          <w:tab w:val="left" w:pos="677"/>
        </w:tabs>
        <w:spacing w:before="0" w:line="324" w:lineRule="auto"/>
        <w:ind w:left="0" w:firstLine="640" w:firstLineChars="200"/>
        <w:rPr>
          <w:rFonts w:ascii="Times New Roman" w:hAnsi="Times New Roman" w:eastAsia="仿宋_GB2312" w:cs="Times New Roman"/>
          <w:sz w:val="32"/>
          <w:szCs w:val="32"/>
        </w:rPr>
      </w:pPr>
      <w:r>
        <w:rPr>
          <w:rFonts w:hint="eastAsia" w:ascii="仿宋_GB2312" w:hAnsi="楷体" w:eastAsia="仿宋_GB2312"/>
          <w:color w:val="000000"/>
          <w:sz w:val="32"/>
          <w:szCs w:val="32"/>
        </w:rPr>
        <w:t>承办单位</w:t>
      </w:r>
      <w:r>
        <w:rPr>
          <w:rFonts w:ascii="仿宋_GB2312" w:hAnsi="楷体" w:eastAsia="仿宋_GB2312"/>
          <w:color w:val="000000"/>
          <w:sz w:val="32"/>
          <w:szCs w:val="32"/>
        </w:rPr>
        <w:t>：</w:t>
      </w:r>
      <w:r>
        <w:rPr>
          <w:rFonts w:hint="eastAsia" w:ascii="仿宋_GB2312" w:hAnsi="楷体" w:eastAsia="仿宋_GB2312"/>
          <w:color w:val="000000"/>
          <w:sz w:val="32"/>
          <w:szCs w:val="32"/>
        </w:rPr>
        <w:t>机电工程学院</w:t>
      </w:r>
      <w:r>
        <w:rPr>
          <w:rFonts w:hint="eastAsia" w:ascii="仿宋_GB2312" w:hAnsi="楷体" w:eastAsia="仿宋_GB2312"/>
          <w:color w:val="000000"/>
          <w:sz w:val="32"/>
          <w:szCs w:val="32"/>
          <w:lang w:eastAsia="zh-CN"/>
        </w:rPr>
        <w:t>、</w:t>
      </w:r>
      <w:r>
        <w:rPr>
          <w:rFonts w:hint="eastAsia" w:ascii="仿宋_GB2312" w:hAnsi="楷体" w:eastAsia="仿宋_GB2312"/>
          <w:color w:val="000000"/>
          <w:sz w:val="32"/>
          <w:szCs w:val="32"/>
          <w:lang w:val="en-US" w:eastAsia="zh-CN"/>
        </w:rPr>
        <w:t>智能工程学院</w:t>
      </w:r>
      <w:r>
        <w:rPr>
          <w:rFonts w:hint="eastAsia" w:ascii="仿宋_GB2312" w:hAnsi="楷体" w:eastAsia="仿宋_GB2312"/>
          <w:color w:val="000000"/>
          <w:sz w:val="32"/>
          <w:szCs w:val="32"/>
        </w:rPr>
        <w:t>。</w:t>
      </w:r>
    </w:p>
    <w:p>
      <w:pPr>
        <w:pStyle w:val="2"/>
        <w:spacing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（二）组织形式</w:t>
      </w:r>
    </w:p>
    <w:p>
      <w:pPr>
        <w:pStyle w:val="13"/>
        <w:tabs>
          <w:tab w:val="left" w:pos="677"/>
        </w:tabs>
        <w:spacing w:before="0" w:line="324" w:lineRule="auto"/>
        <w:ind w:left="0" w:firstLine="628" w:firstLineChars="200"/>
        <w:rPr>
          <w:rFonts w:ascii="Times New Roman" w:hAnsi="Times New Roman" w:eastAsia="仿宋_GB2312" w:cs="Times New Roman"/>
          <w:sz w:val="32"/>
          <w:szCs w:val="32"/>
        </w:rPr>
      </w:pPr>
      <w:r>
        <w:rPr>
          <w:rFonts w:ascii="Times New Roman" w:hAnsi="Times New Roman" w:eastAsia="仿宋_GB2312" w:cs="Times New Roman"/>
          <w:spacing w:val="-3"/>
          <w:sz w:val="32"/>
          <w:szCs w:val="32"/>
        </w:rPr>
        <w:t>由大赛</w:t>
      </w:r>
      <w:r>
        <w:rPr>
          <w:rFonts w:hint="eastAsia" w:ascii="Times New Roman" w:hAnsi="Times New Roman" w:eastAsia="仿宋_GB2312" w:cs="Times New Roman"/>
          <w:spacing w:val="-3"/>
          <w:sz w:val="32"/>
          <w:szCs w:val="32"/>
        </w:rPr>
        <w:t>承办</w:t>
      </w:r>
      <w:r>
        <w:rPr>
          <w:rFonts w:ascii="Times New Roman" w:hAnsi="Times New Roman" w:eastAsia="仿宋_GB2312" w:cs="Times New Roman"/>
          <w:spacing w:val="-3"/>
          <w:sz w:val="32"/>
          <w:szCs w:val="32"/>
        </w:rPr>
        <w:t>单位组织成立</w:t>
      </w:r>
      <w:r>
        <w:rPr>
          <w:rFonts w:ascii="Times New Roman" w:hAnsi="Times New Roman" w:eastAsia="仿宋_GB2312" w:cs="Times New Roman"/>
          <w:b w:val="0"/>
          <w:bCs w:val="0"/>
          <w:spacing w:val="-2"/>
          <w:sz w:val="32"/>
          <w:szCs w:val="32"/>
          <w:lang w:val="zh-CN" w:eastAsia="zh-CN" w:bidi="ar-SA"/>
        </w:rPr>
        <w:t>2022年</w:t>
      </w:r>
      <w:r>
        <w:rPr>
          <w:rFonts w:hint="eastAsia" w:ascii="Times New Roman" w:hAnsi="Times New Roman" w:eastAsia="仿宋_GB2312" w:cs="Times New Roman"/>
          <w:b w:val="0"/>
          <w:bCs w:val="0"/>
          <w:spacing w:val="-2"/>
          <w:sz w:val="32"/>
          <w:szCs w:val="32"/>
          <w:lang w:val="en-US" w:eastAsia="zh-Hans" w:bidi="ar-SA"/>
        </w:rPr>
        <w:t>第一届基于</w:t>
      </w:r>
      <w:r>
        <w:rPr>
          <w:rFonts w:hint="default" w:ascii="Times New Roman" w:hAnsi="Times New Roman" w:eastAsia="仿宋_GB2312" w:cs="Times New Roman"/>
          <w:b w:val="0"/>
          <w:bCs w:val="0"/>
          <w:spacing w:val="-2"/>
          <w:sz w:val="32"/>
          <w:szCs w:val="32"/>
          <w:lang w:val="zh-CN" w:eastAsia="zh-Hans" w:bidi="ar-SA"/>
        </w:rPr>
        <w:t>Proteus</w:t>
      </w:r>
      <w:r>
        <w:rPr>
          <w:rFonts w:hint="eastAsia" w:ascii="Times New Roman" w:hAnsi="Times New Roman" w:eastAsia="仿宋_GB2312" w:cs="Times New Roman"/>
          <w:b w:val="0"/>
          <w:bCs w:val="0"/>
          <w:spacing w:val="-2"/>
          <w:sz w:val="32"/>
          <w:szCs w:val="32"/>
          <w:lang w:val="en-US" w:eastAsia="zh-Hans" w:bidi="ar-SA"/>
        </w:rPr>
        <w:t>和</w:t>
      </w:r>
      <w:r>
        <w:rPr>
          <w:rFonts w:hint="default" w:ascii="Times New Roman" w:hAnsi="Times New Roman" w:eastAsia="仿宋_GB2312" w:cs="Times New Roman"/>
          <w:b w:val="0"/>
          <w:bCs w:val="0"/>
          <w:spacing w:val="-2"/>
          <w:sz w:val="32"/>
          <w:szCs w:val="32"/>
          <w:lang w:val="zh-CN" w:eastAsia="zh-Hans" w:bidi="ar-SA"/>
        </w:rPr>
        <w:t>Keil</w:t>
      </w:r>
      <w:r>
        <w:rPr>
          <w:rFonts w:hint="eastAsia" w:ascii="Times New Roman" w:hAnsi="Times New Roman" w:eastAsia="仿宋_GB2312" w:cs="Times New Roman"/>
          <w:b w:val="0"/>
          <w:bCs w:val="0"/>
          <w:spacing w:val="-2"/>
          <w:sz w:val="32"/>
          <w:szCs w:val="32"/>
          <w:lang w:val="en-US" w:eastAsia="zh-Hans" w:bidi="ar-SA"/>
        </w:rPr>
        <w:t>的模拟仿真设计</w:t>
      </w:r>
      <w:r>
        <w:rPr>
          <w:rFonts w:ascii="Times New Roman" w:hAnsi="Times New Roman" w:eastAsia="仿宋_GB2312" w:cs="Times New Roman"/>
          <w:b w:val="0"/>
          <w:bCs w:val="0"/>
          <w:spacing w:val="-2"/>
          <w:sz w:val="32"/>
          <w:szCs w:val="32"/>
          <w:lang w:val="zh-CN" w:eastAsia="zh-CN" w:bidi="ar-SA"/>
        </w:rPr>
        <w:t>大赛</w:t>
      </w:r>
      <w:r>
        <w:rPr>
          <w:rFonts w:ascii="Times New Roman" w:hAnsi="Times New Roman" w:eastAsia="仿宋_GB2312" w:cs="Times New Roman"/>
          <w:spacing w:val="-2"/>
          <w:sz w:val="32"/>
          <w:szCs w:val="32"/>
        </w:rPr>
        <w:t>组</w:t>
      </w:r>
      <w:r>
        <w:rPr>
          <w:rFonts w:ascii="Times New Roman" w:hAnsi="Times New Roman" w:eastAsia="仿宋_GB2312" w:cs="Times New Roman"/>
          <w:sz w:val="32"/>
          <w:szCs w:val="32"/>
        </w:rPr>
        <w:t>委会，负责大赛的组织实施</w:t>
      </w:r>
      <w:r>
        <w:rPr>
          <w:rFonts w:ascii="Times New Roman" w:hAnsi="Times New Roman" w:eastAsia="仿宋_GB2312" w:cs="Times New Roman"/>
          <w:spacing w:val="-1"/>
          <w:sz w:val="32"/>
          <w:szCs w:val="32"/>
          <w:lang w:val="en-US"/>
        </w:rPr>
        <w:t>、协调和落实工作</w:t>
      </w:r>
      <w:r>
        <w:rPr>
          <w:rFonts w:ascii="Times New Roman" w:hAnsi="Times New Roman" w:eastAsia="仿宋_GB2312" w:cs="Times New Roman"/>
          <w:sz w:val="32"/>
          <w:szCs w:val="32"/>
        </w:rPr>
        <w:t>。</w:t>
      </w:r>
    </w:p>
    <w:p>
      <w:pPr>
        <w:pStyle w:val="13"/>
        <w:tabs>
          <w:tab w:val="left" w:pos="677"/>
        </w:tabs>
        <w:spacing w:before="0" w:line="324" w:lineRule="auto"/>
        <w:ind w:left="0" w:firstLine="636"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pacing w:val="-1"/>
          <w:sz w:val="32"/>
          <w:szCs w:val="32"/>
        </w:rPr>
        <w:t>大赛</w:t>
      </w:r>
      <w:r>
        <w:rPr>
          <w:rFonts w:hint="eastAsia" w:ascii="Times New Roman" w:hAnsi="Times New Roman" w:eastAsia="仿宋_GB2312" w:cs="Times New Roman"/>
          <w:spacing w:val="-1"/>
          <w:sz w:val="32"/>
          <w:szCs w:val="32"/>
        </w:rPr>
        <w:t>专家</w:t>
      </w:r>
      <w:r>
        <w:rPr>
          <w:rFonts w:ascii="Times New Roman" w:hAnsi="Times New Roman" w:eastAsia="仿宋_GB2312" w:cs="Times New Roman"/>
          <w:spacing w:val="-1"/>
          <w:sz w:val="32"/>
          <w:szCs w:val="32"/>
        </w:rPr>
        <w:t>评审</w:t>
      </w:r>
      <w:r>
        <w:rPr>
          <w:rFonts w:hint="eastAsia" w:ascii="Times New Roman" w:hAnsi="Times New Roman" w:eastAsia="仿宋_GB2312" w:cs="Times New Roman"/>
          <w:spacing w:val="-1"/>
          <w:sz w:val="32"/>
          <w:szCs w:val="32"/>
        </w:rPr>
        <w:t>组</w:t>
      </w:r>
      <w:r>
        <w:rPr>
          <w:rFonts w:ascii="Times New Roman" w:hAnsi="Times New Roman" w:eastAsia="仿宋_GB2312" w:cs="Times New Roman"/>
          <w:spacing w:val="-1"/>
          <w:sz w:val="32"/>
          <w:szCs w:val="32"/>
        </w:rPr>
        <w:t>委会由辽宁理工学院机电工程学院有关专家</w:t>
      </w:r>
      <w:r>
        <w:rPr>
          <w:rFonts w:hint="eastAsia" w:ascii="Times New Roman" w:hAnsi="Times New Roman" w:eastAsia="仿宋_GB2312" w:cs="Times New Roman"/>
          <w:spacing w:val="-1"/>
          <w:sz w:val="32"/>
          <w:szCs w:val="32"/>
        </w:rPr>
        <w:t>教授</w:t>
      </w:r>
      <w:r>
        <w:rPr>
          <w:rFonts w:ascii="Times New Roman" w:hAnsi="Times New Roman" w:eastAsia="仿宋_GB2312" w:cs="Times New Roman"/>
          <w:sz w:val="32"/>
          <w:szCs w:val="32"/>
        </w:rPr>
        <w:t>组成，负责参赛作品的评审工作</w:t>
      </w:r>
      <w:r>
        <w:rPr>
          <w:rFonts w:hint="eastAsia" w:ascii="Times New Roman" w:hAnsi="Times New Roman" w:eastAsia="仿宋_GB2312" w:cs="Times New Roman"/>
          <w:sz w:val="32"/>
          <w:szCs w:val="32"/>
          <w:lang w:eastAsia="zh-CN"/>
        </w:rPr>
        <w:t>。</w:t>
      </w:r>
    </w:p>
    <w:p>
      <w:pPr>
        <w:pStyle w:val="4"/>
        <w:spacing w:beforeLines="50" w:line="324" w:lineRule="auto"/>
        <w:ind w:left="0"/>
        <w:rPr>
          <w:rFonts w:ascii="Times New Roman" w:hAnsi="Times New Roman" w:eastAsia="黑体" w:cs="Times New Roman"/>
          <w:sz w:val="32"/>
          <w:szCs w:val="32"/>
        </w:rPr>
      </w:pPr>
      <w:r>
        <w:rPr>
          <w:rFonts w:ascii="Times New Roman" w:hAnsi="Times New Roman" w:eastAsia="黑体" w:cs="Times New Roman"/>
          <w:sz w:val="32"/>
          <w:szCs w:val="32"/>
        </w:rPr>
        <w:t>三、竞赛规则</w:t>
      </w:r>
    </w:p>
    <w:p>
      <w:pPr>
        <w:pStyle w:val="2"/>
        <w:spacing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（一）竞赛规则</w:t>
      </w:r>
    </w:p>
    <w:p>
      <w:pPr>
        <w:pStyle w:val="4"/>
        <w:spacing w:before="0" w:line="324" w:lineRule="auto"/>
        <w:ind w:left="0" w:firstLine="691" w:firstLineChars="216"/>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报名时学生将报名表上交。</w:t>
      </w:r>
    </w:p>
    <w:p>
      <w:pPr>
        <w:pStyle w:val="4"/>
        <w:spacing w:before="0" w:line="324" w:lineRule="auto"/>
        <w:ind w:left="0" w:firstLine="691" w:firstLineChars="216"/>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Hans"/>
        </w:rPr>
        <w:t>比</w:t>
      </w:r>
      <w:r>
        <w:rPr>
          <w:rFonts w:ascii="Times New Roman" w:hAnsi="Times New Roman" w:eastAsia="仿宋_GB2312" w:cs="Times New Roman"/>
          <w:sz w:val="32"/>
          <w:szCs w:val="32"/>
          <w:lang w:val="en-US"/>
        </w:rPr>
        <w:t>赛采取线</w:t>
      </w:r>
      <w:r>
        <w:rPr>
          <w:rFonts w:hint="eastAsia" w:ascii="Times New Roman" w:hAnsi="Times New Roman" w:eastAsia="仿宋_GB2312" w:cs="Times New Roman"/>
          <w:sz w:val="32"/>
          <w:szCs w:val="32"/>
          <w:lang w:val="en-US" w:eastAsia="zh-Hans"/>
        </w:rPr>
        <w:t>上实际操作</w:t>
      </w:r>
      <w:r>
        <w:rPr>
          <w:rFonts w:ascii="Times New Roman" w:hAnsi="Times New Roman" w:eastAsia="仿宋_GB2312" w:cs="Times New Roman"/>
          <w:sz w:val="32"/>
          <w:szCs w:val="32"/>
          <w:lang w:val="en-US"/>
        </w:rPr>
        <w:t>形式，</w:t>
      </w:r>
      <w:r>
        <w:rPr>
          <w:rFonts w:ascii="Times New Roman" w:hAnsi="Times New Roman" w:eastAsia="仿宋_GB2312" w:cs="Times New Roman"/>
          <w:spacing w:val="-12"/>
          <w:sz w:val="32"/>
          <w:szCs w:val="32"/>
        </w:rPr>
        <w:t>现场参赛顺序由</w:t>
      </w:r>
      <w:r>
        <w:rPr>
          <w:rFonts w:ascii="Times New Roman" w:hAnsi="Times New Roman" w:eastAsia="仿宋_GB2312" w:cs="Times New Roman"/>
          <w:spacing w:val="-1"/>
          <w:sz w:val="32"/>
          <w:szCs w:val="32"/>
          <w:lang w:val="en-US"/>
        </w:rPr>
        <w:t>大赛组委会决定</w:t>
      </w:r>
      <w:r>
        <w:rPr>
          <w:rFonts w:ascii="Times New Roman" w:hAnsi="Times New Roman" w:eastAsia="仿宋_GB2312" w:cs="Times New Roman"/>
          <w:spacing w:val="-12"/>
          <w:sz w:val="32"/>
          <w:szCs w:val="32"/>
        </w:rPr>
        <w:t>。</w:t>
      </w:r>
    </w:p>
    <w:p>
      <w:pPr>
        <w:pStyle w:val="13"/>
        <w:tabs>
          <w:tab w:val="left" w:pos="677"/>
        </w:tabs>
        <w:spacing w:before="0" w:line="324" w:lineRule="auto"/>
        <w:ind w:left="0" w:firstLine="628"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pacing w:val="-3"/>
          <w:sz w:val="32"/>
          <w:szCs w:val="32"/>
          <w:lang w:val="en-US" w:eastAsia="zh-Hans"/>
        </w:rPr>
        <w:t>比</w:t>
      </w:r>
      <w:r>
        <w:rPr>
          <w:rFonts w:hint="eastAsia" w:ascii="Times New Roman" w:hAnsi="Times New Roman" w:eastAsia="仿宋_GB2312" w:cs="Times New Roman"/>
          <w:spacing w:val="-3"/>
          <w:sz w:val="32"/>
          <w:szCs w:val="32"/>
          <w:lang w:val="en-US"/>
        </w:rPr>
        <w:t>赛</w:t>
      </w:r>
      <w:r>
        <w:rPr>
          <w:rFonts w:hint="eastAsia" w:ascii="Times New Roman" w:hAnsi="Times New Roman" w:eastAsia="仿宋_GB2312" w:cs="Times New Roman"/>
          <w:spacing w:val="-3"/>
          <w:sz w:val="32"/>
          <w:szCs w:val="32"/>
          <w:lang w:val="en-US" w:eastAsia="zh-Hans"/>
        </w:rPr>
        <w:t>实操</w:t>
      </w:r>
      <w:r>
        <w:rPr>
          <w:rFonts w:ascii="Times New Roman" w:hAnsi="Times New Roman" w:eastAsia="仿宋_GB2312" w:cs="Times New Roman"/>
          <w:spacing w:val="-3"/>
          <w:sz w:val="32"/>
          <w:szCs w:val="32"/>
        </w:rPr>
        <w:t>时间：作品介绍时间不超过</w:t>
      </w:r>
      <w:r>
        <w:rPr>
          <w:rFonts w:ascii="Times New Roman" w:hAnsi="Times New Roman" w:eastAsia="仿宋_GB2312" w:cs="Times New Roman"/>
          <w:sz w:val="32"/>
          <w:szCs w:val="32"/>
          <w:lang w:val="en-US"/>
        </w:rPr>
        <w:t>5</w:t>
      </w:r>
      <w:r>
        <w:rPr>
          <w:rFonts w:ascii="Times New Roman" w:hAnsi="Times New Roman" w:eastAsia="仿宋_GB2312" w:cs="Times New Roman"/>
          <w:sz w:val="32"/>
          <w:szCs w:val="32"/>
        </w:rPr>
        <w:t>分钟</w:t>
      </w:r>
      <w:r>
        <w:rPr>
          <w:rFonts w:hint="eastAsia" w:ascii="Times New Roman" w:hAnsi="Times New Roman" w:eastAsia="仿宋_GB2312" w:cs="Times New Roman"/>
          <w:sz w:val="32"/>
          <w:szCs w:val="32"/>
        </w:rPr>
        <w:t>（如需</w:t>
      </w:r>
      <w:r>
        <w:rPr>
          <w:rFonts w:ascii="Times New Roman" w:hAnsi="Times New Roman" w:eastAsia="仿宋_GB2312" w:cs="Times New Roman"/>
          <w:sz w:val="32"/>
          <w:szCs w:val="32"/>
        </w:rPr>
        <w:t>播放作品，则额外介绍</w:t>
      </w:r>
      <w:r>
        <w:rPr>
          <w:rFonts w:hint="eastAsia" w:ascii="Times New Roman" w:hAnsi="Times New Roman" w:eastAsia="仿宋_GB2312" w:cs="Times New Roman"/>
          <w:sz w:val="32"/>
          <w:szCs w:val="32"/>
        </w:rPr>
        <w:t>时间</w:t>
      </w:r>
      <w:r>
        <w:rPr>
          <w:rFonts w:ascii="Times New Roman" w:hAnsi="Times New Roman" w:eastAsia="仿宋_GB2312" w:cs="Times New Roman"/>
          <w:sz w:val="32"/>
          <w:szCs w:val="32"/>
        </w:rPr>
        <w:t>不超过</w:t>
      </w:r>
      <w:r>
        <w:rPr>
          <w:rFonts w:hint="eastAsia" w:ascii="Times New Roman" w:hAnsi="Times New Roman" w:eastAsia="仿宋_GB2312" w:cs="Times New Roman"/>
          <w:sz w:val="32"/>
          <w:szCs w:val="32"/>
        </w:rPr>
        <w:t>3分钟）</w:t>
      </w:r>
      <w:r>
        <w:rPr>
          <w:rFonts w:ascii="Times New Roman" w:hAnsi="Times New Roman" w:eastAsia="仿宋_GB2312" w:cs="Times New Roman"/>
          <w:sz w:val="32"/>
          <w:szCs w:val="32"/>
        </w:rPr>
        <w:t>；</w:t>
      </w:r>
    </w:p>
    <w:p>
      <w:pPr>
        <w:pStyle w:val="13"/>
        <w:tabs>
          <w:tab w:val="left" w:pos="677"/>
        </w:tabs>
        <w:spacing w:before="0" w:line="324" w:lineRule="auto"/>
        <w:ind w:left="0" w:firstLine="620" w:firstLineChars="200"/>
        <w:jc w:val="both"/>
        <w:rPr>
          <w:rFonts w:ascii="Times New Roman" w:hAnsi="Times New Roman" w:eastAsia="仿宋_GB2312" w:cs="Times New Roman"/>
          <w:sz w:val="32"/>
          <w:szCs w:val="32"/>
        </w:rPr>
      </w:pPr>
      <w:r>
        <w:rPr>
          <w:rFonts w:ascii="Times New Roman" w:hAnsi="Times New Roman" w:eastAsia="仿宋_GB2312" w:cs="Times New Roman"/>
          <w:spacing w:val="-5"/>
          <w:sz w:val="32"/>
          <w:szCs w:val="32"/>
        </w:rPr>
        <w:t xml:space="preserve">作者按照参赛顺序提前 </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0</w:t>
      </w:r>
      <w:r>
        <w:rPr>
          <w:rFonts w:ascii="Times New Roman" w:hAnsi="Times New Roman" w:eastAsia="仿宋_GB2312" w:cs="Times New Roman"/>
          <w:spacing w:val="-10"/>
          <w:sz w:val="32"/>
          <w:szCs w:val="32"/>
        </w:rPr>
        <w:t xml:space="preserve"> </w:t>
      </w:r>
      <w:r>
        <w:rPr>
          <w:rFonts w:ascii="Times New Roman" w:hAnsi="Times New Roman" w:eastAsia="仿宋_GB2312" w:cs="Times New Roman"/>
          <w:spacing w:val="-5"/>
          <w:sz w:val="32"/>
          <w:szCs w:val="32"/>
        </w:rPr>
        <w:t>分钟等候，接到通知后方可进入，</w:t>
      </w:r>
      <w:r>
        <w:rPr>
          <w:rFonts w:hint="eastAsia" w:ascii="Times New Roman" w:hAnsi="Times New Roman" w:eastAsia="仿宋_GB2312" w:cs="Times New Roman"/>
          <w:spacing w:val="-5"/>
          <w:sz w:val="32"/>
          <w:szCs w:val="32"/>
        </w:rPr>
        <w:t>答辩过程中</w:t>
      </w:r>
      <w:r>
        <w:rPr>
          <w:rFonts w:hint="eastAsia" w:ascii="Times New Roman" w:hAnsi="Times New Roman" w:eastAsia="仿宋_GB2312" w:cs="Times New Roman"/>
          <w:spacing w:val="-3"/>
          <w:sz w:val="32"/>
          <w:szCs w:val="32"/>
        </w:rPr>
        <w:t>作者需</w:t>
      </w:r>
      <w:r>
        <w:rPr>
          <w:rFonts w:ascii="Times New Roman" w:hAnsi="Times New Roman" w:eastAsia="仿宋_GB2312" w:cs="Times New Roman"/>
          <w:spacing w:val="-3"/>
          <w:sz w:val="32"/>
          <w:szCs w:val="32"/>
        </w:rPr>
        <w:t>对作品</w:t>
      </w:r>
      <w:r>
        <w:rPr>
          <w:rFonts w:hint="eastAsia" w:ascii="Times New Roman" w:hAnsi="Times New Roman" w:eastAsia="仿宋_GB2312" w:cs="Times New Roman"/>
          <w:spacing w:val="-3"/>
          <w:sz w:val="32"/>
          <w:szCs w:val="32"/>
        </w:rPr>
        <w:t>进行有效的</w:t>
      </w:r>
      <w:r>
        <w:rPr>
          <w:rFonts w:ascii="Times New Roman" w:hAnsi="Times New Roman" w:eastAsia="仿宋_GB2312" w:cs="Times New Roman"/>
          <w:spacing w:val="-3"/>
          <w:sz w:val="32"/>
          <w:szCs w:val="32"/>
        </w:rPr>
        <w:t>阐述或演示，</w:t>
      </w:r>
      <w:r>
        <w:rPr>
          <w:rFonts w:hint="eastAsia" w:ascii="Times New Roman" w:hAnsi="Times New Roman" w:eastAsia="仿宋_GB2312" w:cs="Times New Roman"/>
          <w:spacing w:val="-3"/>
          <w:sz w:val="32"/>
          <w:szCs w:val="32"/>
        </w:rPr>
        <w:t>并</w:t>
      </w:r>
      <w:r>
        <w:rPr>
          <w:rFonts w:ascii="Times New Roman" w:hAnsi="Times New Roman" w:eastAsia="仿宋_GB2312" w:cs="Times New Roman"/>
          <w:spacing w:val="-3"/>
          <w:sz w:val="32"/>
          <w:szCs w:val="32"/>
        </w:rPr>
        <w:t>回</w:t>
      </w:r>
      <w:r>
        <w:rPr>
          <w:rFonts w:ascii="Times New Roman" w:hAnsi="Times New Roman" w:eastAsia="仿宋_GB2312" w:cs="Times New Roman"/>
          <w:sz w:val="32"/>
          <w:szCs w:val="32"/>
        </w:rPr>
        <w:t>答评委</w:t>
      </w:r>
      <w:r>
        <w:rPr>
          <w:rFonts w:hint="eastAsia" w:ascii="Times New Roman" w:hAnsi="Times New Roman" w:eastAsia="仿宋_GB2312" w:cs="Times New Roman"/>
          <w:sz w:val="32"/>
          <w:szCs w:val="32"/>
        </w:rPr>
        <w:t>的提问</w:t>
      </w:r>
      <w:r>
        <w:rPr>
          <w:rFonts w:ascii="Times New Roman" w:hAnsi="Times New Roman" w:eastAsia="仿宋_GB2312" w:cs="Times New Roman"/>
          <w:sz w:val="32"/>
          <w:szCs w:val="32"/>
        </w:rPr>
        <w:t>。</w:t>
      </w:r>
    </w:p>
    <w:p>
      <w:pPr>
        <w:pStyle w:val="2"/>
        <w:spacing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（二）评审方式与评分标准</w:t>
      </w:r>
    </w:p>
    <w:p>
      <w:pPr>
        <w:pStyle w:val="13"/>
        <w:tabs>
          <w:tab w:val="left" w:pos="677"/>
        </w:tabs>
        <w:spacing w:before="0" w:line="324" w:lineRule="auto"/>
        <w:ind w:left="0" w:firstLine="620" w:firstLineChars="200"/>
        <w:jc w:val="both"/>
        <w:rPr>
          <w:rFonts w:ascii="Times New Roman" w:hAnsi="Times New Roman" w:eastAsia="仿宋_GB2312" w:cs="Times New Roman"/>
          <w:spacing w:val="-5"/>
          <w:sz w:val="32"/>
          <w:szCs w:val="32"/>
        </w:rPr>
      </w:pPr>
      <w:r>
        <w:rPr>
          <w:rFonts w:hint="eastAsia" w:ascii="Times New Roman" w:hAnsi="Times New Roman" w:eastAsia="仿宋_GB2312" w:cs="Times New Roman"/>
          <w:spacing w:val="-5"/>
          <w:sz w:val="32"/>
          <w:szCs w:val="32"/>
        </w:rPr>
        <w:t>专家</w:t>
      </w:r>
      <w:r>
        <w:rPr>
          <w:rFonts w:ascii="Times New Roman" w:hAnsi="Times New Roman" w:eastAsia="仿宋_GB2312" w:cs="Times New Roman"/>
          <w:spacing w:val="-5"/>
          <w:sz w:val="32"/>
          <w:szCs w:val="32"/>
        </w:rPr>
        <w:t>评审对每</w:t>
      </w:r>
      <w:r>
        <w:rPr>
          <w:rFonts w:hint="eastAsia" w:ascii="Times New Roman" w:hAnsi="Times New Roman" w:eastAsia="仿宋_GB2312" w:cs="Times New Roman"/>
          <w:spacing w:val="-5"/>
          <w:sz w:val="32"/>
          <w:szCs w:val="32"/>
          <w:lang w:val="en-US" w:eastAsia="zh-Hans"/>
        </w:rPr>
        <w:t>个</w:t>
      </w:r>
      <w:r>
        <w:rPr>
          <w:rFonts w:ascii="Times New Roman" w:hAnsi="Times New Roman" w:eastAsia="仿宋_GB2312" w:cs="Times New Roman"/>
          <w:spacing w:val="-5"/>
          <w:sz w:val="32"/>
          <w:szCs w:val="32"/>
        </w:rPr>
        <w:t>作品进行打分。</w:t>
      </w:r>
    </w:p>
    <w:p>
      <w:pPr>
        <w:pStyle w:val="13"/>
        <w:tabs>
          <w:tab w:val="left" w:pos="677"/>
        </w:tabs>
        <w:spacing w:before="0" w:line="324" w:lineRule="auto"/>
        <w:ind w:left="0" w:firstLine="620" w:firstLineChars="200"/>
        <w:jc w:val="both"/>
        <w:rPr>
          <w:rFonts w:ascii="Times New Roman" w:hAnsi="Times New Roman" w:eastAsia="仿宋_GB2312" w:cs="Times New Roman"/>
          <w:spacing w:val="-5"/>
          <w:sz w:val="32"/>
          <w:szCs w:val="32"/>
        </w:rPr>
      </w:pPr>
      <w:r>
        <w:rPr>
          <w:rFonts w:ascii="Times New Roman" w:hAnsi="Times New Roman" w:eastAsia="仿宋_GB2312" w:cs="Times New Roman"/>
          <w:spacing w:val="-5"/>
          <w:sz w:val="32"/>
          <w:szCs w:val="32"/>
        </w:rPr>
        <w:t>原则上如果参赛选手的指导教师是评委的话，该评委必须回避此选手作品的</w:t>
      </w:r>
      <w:r>
        <w:rPr>
          <w:rFonts w:hint="eastAsia" w:ascii="Times New Roman" w:hAnsi="Times New Roman" w:eastAsia="仿宋_GB2312" w:cs="Times New Roman"/>
          <w:spacing w:val="-5"/>
          <w:sz w:val="32"/>
          <w:szCs w:val="32"/>
          <w:lang w:val="en-US" w:eastAsia="zh-Hans"/>
        </w:rPr>
        <w:t>评审</w:t>
      </w:r>
      <w:r>
        <w:rPr>
          <w:rFonts w:ascii="Times New Roman" w:hAnsi="Times New Roman" w:eastAsia="仿宋_GB2312" w:cs="Times New Roman"/>
          <w:spacing w:val="-5"/>
          <w:sz w:val="32"/>
          <w:szCs w:val="32"/>
        </w:rPr>
        <w:t>。</w:t>
      </w:r>
    </w:p>
    <w:p>
      <w:pPr>
        <w:pStyle w:val="13"/>
        <w:tabs>
          <w:tab w:val="left" w:pos="677"/>
        </w:tabs>
        <w:spacing w:before="0" w:line="324" w:lineRule="auto"/>
        <w:ind w:left="0" w:firstLine="636" w:firstLineChars="200"/>
        <w:jc w:val="both"/>
        <w:rPr>
          <w:rFonts w:ascii="Times New Roman" w:hAnsi="Times New Roman" w:eastAsia="仿宋_GB2312" w:cs="Times New Roman"/>
          <w:spacing w:val="-5"/>
          <w:sz w:val="32"/>
          <w:szCs w:val="32"/>
        </w:rPr>
      </w:pPr>
      <w:r>
        <w:rPr>
          <w:rFonts w:hint="eastAsia" w:ascii="Times New Roman" w:hAnsi="Times New Roman" w:eastAsia="仿宋_GB2312" w:cs="Times New Roman"/>
          <w:spacing w:val="-1"/>
          <w:sz w:val="32"/>
          <w:szCs w:val="32"/>
        </w:rPr>
        <w:t>专家</w:t>
      </w:r>
      <w:r>
        <w:rPr>
          <w:rFonts w:ascii="Times New Roman" w:hAnsi="Times New Roman" w:eastAsia="仿宋_GB2312" w:cs="Times New Roman"/>
          <w:spacing w:val="-1"/>
          <w:sz w:val="32"/>
          <w:szCs w:val="32"/>
        </w:rPr>
        <w:t>评审</w:t>
      </w:r>
      <w:r>
        <w:rPr>
          <w:rFonts w:hint="eastAsia" w:ascii="Times New Roman" w:hAnsi="Times New Roman" w:eastAsia="仿宋_GB2312" w:cs="Times New Roman"/>
          <w:spacing w:val="-1"/>
          <w:sz w:val="32"/>
          <w:szCs w:val="32"/>
        </w:rPr>
        <w:t>组</w:t>
      </w:r>
      <w:r>
        <w:rPr>
          <w:rFonts w:ascii="Times New Roman" w:hAnsi="Times New Roman" w:eastAsia="仿宋_GB2312" w:cs="Times New Roman"/>
          <w:spacing w:val="-1"/>
          <w:sz w:val="32"/>
          <w:szCs w:val="32"/>
        </w:rPr>
        <w:t>委会</w:t>
      </w:r>
      <w:r>
        <w:rPr>
          <w:rFonts w:ascii="Times New Roman" w:hAnsi="Times New Roman" w:eastAsia="仿宋_GB2312" w:cs="Times New Roman"/>
          <w:spacing w:val="-5"/>
          <w:sz w:val="32"/>
          <w:szCs w:val="32"/>
        </w:rPr>
        <w:t>最后将各评委对每个作品的评分取平均值，作为该作品的最后成绩。全部成绩排序确定一、二、三等奖，获奖名单予以公示，按照经公示后无异议的作品确定获奖名单。</w:t>
      </w:r>
    </w:p>
    <w:p>
      <w:pPr>
        <w:pStyle w:val="2"/>
        <w:spacing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（三）奖项设置</w:t>
      </w:r>
    </w:p>
    <w:p>
      <w:pPr>
        <w:widowControl/>
        <w:spacing w:line="324" w:lineRule="auto"/>
        <w:ind w:firstLine="627" w:firstLineChars="196"/>
        <w:rPr>
          <w:rFonts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eastAsia="zh-Hans"/>
        </w:rPr>
        <w:t>比赛</w:t>
      </w:r>
      <w:r>
        <w:rPr>
          <w:rFonts w:ascii="Times New Roman" w:hAnsi="Times New Roman" w:eastAsia="仿宋_GB2312" w:cs="Times New Roman"/>
          <w:sz w:val="32"/>
          <w:szCs w:val="32"/>
        </w:rPr>
        <w:t>设有一等奖、</w:t>
      </w:r>
      <w:r>
        <w:rPr>
          <w:rFonts w:ascii="Times New Roman" w:hAnsi="Times New Roman" w:eastAsia="仿宋_GB2312" w:cs="Times New Roman"/>
          <w:sz w:val="32"/>
          <w:szCs w:val="32"/>
          <w:lang w:val="en-US"/>
        </w:rPr>
        <w:t>二等奖和三等奖三个奖项，</w:t>
      </w:r>
      <w:r>
        <w:rPr>
          <w:rFonts w:hint="eastAsia" w:ascii="Times New Roman" w:hAnsi="Times New Roman" w:eastAsia="仿宋_GB2312" w:cs="Times New Roman"/>
          <w:sz w:val="32"/>
          <w:szCs w:val="32"/>
          <w:lang w:val="en-US"/>
        </w:rPr>
        <w:t>一等奖占总参赛组数的</w:t>
      </w:r>
      <w:r>
        <w:rPr>
          <w:rFonts w:ascii="Times New Roman" w:hAnsi="Times New Roman" w:eastAsia="仿宋_GB2312" w:cs="Times New Roman"/>
          <w:sz w:val="32"/>
          <w:szCs w:val="32"/>
          <w:lang w:val="en-US"/>
        </w:rPr>
        <w:t>10%，二等奖占20%，三等奖占30%。</w:t>
      </w:r>
    </w:p>
    <w:p>
      <w:pPr>
        <w:widowControl/>
        <w:spacing w:line="324" w:lineRule="auto"/>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所有获奖者均颁发获奖证书并参考辽宁理工学院创新学分相关规定获得相应的创新学分</w:t>
      </w:r>
      <w:r>
        <w:rPr>
          <w:rFonts w:hint="eastAsia" w:ascii="Times New Roman" w:hAnsi="Times New Roman" w:eastAsia="仿宋_GB2312" w:cs="Times New Roman"/>
          <w:sz w:val="32"/>
          <w:szCs w:val="32"/>
        </w:rPr>
        <w:t>。</w:t>
      </w:r>
    </w:p>
    <w:p>
      <w:pPr>
        <w:pStyle w:val="2"/>
        <w:spacing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（四）申诉与仲裁</w:t>
      </w:r>
    </w:p>
    <w:p>
      <w:pPr>
        <w:pStyle w:val="13"/>
        <w:tabs>
          <w:tab w:val="left" w:pos="857"/>
        </w:tabs>
        <w:spacing w:before="0" w:line="324"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rPr>
        <w:t>对于不符合比赛规定的事宜，有失公平的评判，以及工作人员的违规行为等，参赛者均可提出申</w:t>
      </w:r>
      <w:r>
        <w:rPr>
          <w:rFonts w:ascii="Times New Roman" w:hAnsi="Times New Roman" w:eastAsia="仿宋_GB2312" w:cs="Times New Roman"/>
          <w:sz w:val="32"/>
          <w:szCs w:val="32"/>
        </w:rPr>
        <w:t>诉；</w:t>
      </w:r>
    </w:p>
    <w:p>
      <w:pPr>
        <w:pStyle w:val="13"/>
        <w:tabs>
          <w:tab w:val="left" w:pos="857"/>
        </w:tabs>
        <w:spacing w:before="0" w:line="324"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rPr>
        <w:t>对</w:t>
      </w:r>
      <w:r>
        <w:rPr>
          <w:rFonts w:ascii="Times New Roman" w:hAnsi="Times New Roman" w:eastAsia="仿宋_GB2312" w:cs="Times New Roman"/>
          <w:sz w:val="32"/>
          <w:szCs w:val="32"/>
        </w:rPr>
        <w:t>弄虚作假、抄袭剽窃等学术不端行为进行检举揭发。</w:t>
      </w:r>
    </w:p>
    <w:p>
      <w:pPr>
        <w:pStyle w:val="13"/>
        <w:tabs>
          <w:tab w:val="left" w:pos="857"/>
        </w:tabs>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主办单位组织专家进行仲裁。</w:t>
      </w:r>
    </w:p>
    <w:p>
      <w:pPr>
        <w:pStyle w:val="2"/>
        <w:spacing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（五）竞赛结果公示</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获奖名单将在辽宁理工学院机电工程学院网站进行公示。参赛及获奖作品一经发现存在抄袭或其它侵权行为，将取消其获奖资格。</w:t>
      </w:r>
    </w:p>
    <w:p>
      <w:pPr>
        <w:pStyle w:val="4"/>
        <w:spacing w:beforeLines="50" w:line="324" w:lineRule="auto"/>
        <w:ind w:left="0"/>
        <w:rPr>
          <w:rFonts w:ascii="Times New Roman" w:hAnsi="Times New Roman" w:eastAsia="黑体" w:cs="Times New Roman"/>
          <w:sz w:val="32"/>
          <w:szCs w:val="32"/>
        </w:rPr>
      </w:pPr>
      <w:r>
        <w:rPr>
          <w:rFonts w:ascii="Times New Roman" w:hAnsi="Times New Roman" w:eastAsia="黑体" w:cs="Times New Roman"/>
          <w:sz w:val="32"/>
          <w:szCs w:val="32"/>
        </w:rPr>
        <w:t>四、其他</w:t>
      </w:r>
    </w:p>
    <w:p>
      <w:pPr>
        <w:pStyle w:val="2"/>
        <w:spacing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（一）联系人及联系方式</w:t>
      </w:r>
    </w:p>
    <w:p>
      <w:pPr>
        <w:pStyle w:val="4"/>
        <w:spacing w:before="0" w:line="324" w:lineRule="auto"/>
        <w:ind w:left="0"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张晚青   联系方式：13940692936</w:t>
      </w:r>
    </w:p>
    <w:p>
      <w:pPr>
        <w:pStyle w:val="4"/>
        <w:spacing w:before="0" w:line="324" w:lineRule="auto"/>
        <w:ind w:left="0"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张欣欣   联系方式：13841694181</w:t>
      </w:r>
    </w:p>
    <w:p>
      <w:pPr>
        <w:pStyle w:val="2"/>
        <w:spacing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（二）领队与选手须知</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参赛选手如实填写报名表并提交给主办单位；</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参赛选手准备好作品</w:t>
      </w:r>
      <w:r>
        <w:rPr>
          <w:rFonts w:hint="eastAsia" w:ascii="Times New Roman" w:hAnsi="Times New Roman" w:eastAsia="仿宋_GB2312" w:cs="Times New Roman"/>
          <w:sz w:val="32"/>
          <w:szCs w:val="32"/>
        </w:rPr>
        <w:t>和答辩所需额外材料</w:t>
      </w:r>
      <w:r>
        <w:rPr>
          <w:rFonts w:ascii="Times New Roman" w:hAnsi="Times New Roman" w:eastAsia="仿宋_GB2312" w:cs="Times New Roman"/>
          <w:sz w:val="32"/>
          <w:szCs w:val="32"/>
        </w:rPr>
        <w:t>；</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选手参赛</w:t>
      </w:r>
      <w:r>
        <w:rPr>
          <w:rFonts w:hint="eastAsia" w:ascii="Times New Roman" w:hAnsi="Times New Roman" w:eastAsia="仿宋_GB2312" w:cs="Times New Roman"/>
          <w:sz w:val="32"/>
          <w:szCs w:val="32"/>
          <w:lang w:val="en-US" w:eastAsia="zh-Hans"/>
        </w:rPr>
        <w:t>参赛时请用真实姓名和真实信息</w:t>
      </w:r>
      <w:r>
        <w:rPr>
          <w:rFonts w:ascii="Times New Roman" w:hAnsi="Times New Roman" w:eastAsia="仿宋_GB2312" w:cs="Times New Roman"/>
          <w:sz w:val="32"/>
          <w:szCs w:val="32"/>
        </w:rPr>
        <w:t>。</w:t>
      </w:r>
    </w:p>
    <w:p>
      <w:pPr>
        <w:pStyle w:val="2"/>
        <w:spacing w:beforeLines="50" w:line="324"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（三）其他未尽事宜</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1.知识产权</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所有参赛作品必须为原创作品，不得存在任何知识产权纠纷或争议。</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2.竞赛安全</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请参赛选手遵守竞赛程序，保证参赛人身安全及竞赛安全。</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3.其他</w:t>
      </w:r>
    </w:p>
    <w:p>
      <w:pPr>
        <w:pStyle w:val="4"/>
        <w:spacing w:before="0" w:line="324"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未尽事宜另行通知。</w:t>
      </w:r>
    </w:p>
    <w:p>
      <w:pPr>
        <w:pStyle w:val="4"/>
        <w:spacing w:before="0" w:line="324" w:lineRule="auto"/>
        <w:ind w:left="0"/>
        <w:rPr>
          <w:rFonts w:ascii="Times New Roman" w:hAnsi="Times New Roman" w:eastAsia="仿宋_GB2312" w:cs="Times New Roman"/>
          <w:sz w:val="32"/>
          <w:szCs w:val="32"/>
        </w:rPr>
      </w:pPr>
    </w:p>
    <w:p>
      <w:pPr>
        <w:pStyle w:val="4"/>
        <w:spacing w:before="0" w:line="324" w:lineRule="auto"/>
        <w:ind w:left="0"/>
        <w:rPr>
          <w:rFonts w:ascii="Times New Roman" w:hAnsi="Times New Roman" w:eastAsia="仿宋_GB2312" w:cs="Times New Roman"/>
          <w:sz w:val="32"/>
          <w:szCs w:val="32"/>
        </w:rPr>
      </w:pPr>
    </w:p>
    <w:p>
      <w:pPr>
        <w:pStyle w:val="4"/>
        <w:spacing w:before="0" w:line="324" w:lineRule="auto"/>
        <w:ind w:left="0"/>
        <w:rPr>
          <w:rFonts w:ascii="Times New Roman" w:hAnsi="Times New Roman" w:eastAsia="仿宋_GB2312" w:cs="Times New Roman"/>
          <w:sz w:val="32"/>
          <w:szCs w:val="32"/>
        </w:rPr>
      </w:pPr>
    </w:p>
    <w:p>
      <w:pPr>
        <w:pStyle w:val="4"/>
        <w:spacing w:before="0" w:line="324" w:lineRule="auto"/>
        <w:ind w:left="0"/>
        <w:jc w:val="right"/>
        <w:rPr>
          <w:rFonts w:ascii="Times New Roman" w:hAnsi="Times New Roman" w:eastAsia="仿宋_GB2312" w:cs="Times New Roman"/>
          <w:sz w:val="32"/>
          <w:szCs w:val="32"/>
        </w:rPr>
      </w:pPr>
    </w:p>
    <w:p>
      <w:pPr>
        <w:pStyle w:val="4"/>
        <w:spacing w:before="0" w:line="324" w:lineRule="auto"/>
        <w:ind w:left="0" w:firstLine="3520" w:firstLineChars="1100"/>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机电工程学院机械电子工程专业</w:t>
      </w:r>
    </w:p>
    <w:p>
      <w:pPr>
        <w:pStyle w:val="4"/>
        <w:spacing w:before="0" w:line="324" w:lineRule="auto"/>
        <w:ind w:firstLine="2880" w:firstLineChars="9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智能工程学院电气工程与智能控制专业</w:t>
      </w:r>
    </w:p>
    <w:p>
      <w:pPr>
        <w:pStyle w:val="4"/>
        <w:spacing w:before="0" w:line="324" w:lineRule="auto"/>
        <w:ind w:left="0" w:firstLine="3520" w:firstLineChars="1100"/>
        <w:jc w:val="right"/>
        <w:rPr>
          <w:rFonts w:ascii="Times New Roman" w:hAnsi="Times New Roman" w:eastAsia="仿宋_GB2312" w:cs="Times New Roman"/>
          <w:sz w:val="32"/>
          <w:szCs w:val="32"/>
        </w:rPr>
      </w:pPr>
    </w:p>
    <w:p>
      <w:pPr>
        <w:pStyle w:val="4"/>
        <w:spacing w:before="0" w:line="324" w:lineRule="auto"/>
        <w:ind w:left="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ascii="Times New Roman" w:hAnsi="Times New Roman" w:eastAsia="仿宋_GB2312" w:cs="Times New Roman"/>
          <w:sz w:val="32"/>
          <w:szCs w:val="32"/>
          <w:lang w:val="en-US"/>
        </w:rPr>
        <w:t xml:space="preserve">              </w:t>
      </w:r>
      <w:r>
        <w:rPr>
          <w:rFonts w:ascii="Times New Roman" w:hAnsi="Times New Roman" w:eastAsia="仿宋_GB2312" w:cs="Times New Roman"/>
          <w:sz w:val="32"/>
          <w:szCs w:val="32"/>
        </w:rPr>
        <w:t xml:space="preserve"> 20</w:t>
      </w:r>
      <w:r>
        <w:rPr>
          <w:rFonts w:ascii="Times New Roman" w:hAnsi="Times New Roman" w:eastAsia="仿宋_GB2312" w:cs="Times New Roman"/>
          <w:sz w:val="32"/>
          <w:szCs w:val="32"/>
          <w:lang w:val="en-US"/>
        </w:rPr>
        <w:t>2</w:t>
      </w:r>
      <w:r>
        <w:rPr>
          <w:rFonts w:ascii="Times New Roman" w:hAnsi="Times New Roman" w:eastAsia="仿宋_GB2312" w:cs="Times New Roman"/>
          <w:sz w:val="32"/>
          <w:szCs w:val="32"/>
        </w:rPr>
        <w:t>2年4月</w:t>
      </w:r>
      <w:r>
        <w:rPr>
          <w:rFonts w:hint="eastAsia" w:ascii="Times New Roman" w:hAnsi="Times New Roman" w:eastAsia="仿宋_GB2312" w:cs="Times New Roman"/>
          <w:sz w:val="32"/>
          <w:szCs w:val="32"/>
          <w:lang w:val="en-US" w:eastAsia="zh-CN"/>
        </w:rPr>
        <w:t>8</w:t>
      </w:r>
      <w:r>
        <w:rPr>
          <w:rFonts w:ascii="Times New Roman" w:hAnsi="Times New Roman" w:eastAsia="仿宋_GB2312" w:cs="Times New Roman"/>
          <w:sz w:val="32"/>
          <w:szCs w:val="32"/>
        </w:rPr>
        <w:t>日编写</w:t>
      </w:r>
    </w:p>
    <w:p>
      <w:pPr>
        <w:pStyle w:val="4"/>
        <w:spacing w:before="0" w:line="324" w:lineRule="auto"/>
        <w:ind w:left="0"/>
        <w:rPr>
          <w:rFonts w:ascii="Times New Roman" w:hAnsi="Times New Roman" w:eastAsia="仿宋_GB2312" w:cs="Times New Roman"/>
          <w:sz w:val="32"/>
          <w:szCs w:val="32"/>
        </w:rPr>
      </w:pPr>
    </w:p>
    <w:sectPr>
      <w:pgSz w:w="11910" w:h="16840"/>
      <w:pgMar w:top="1378" w:right="1599" w:bottom="567" w:left="166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720"/>
  <w:drawingGridHorizontalSpacing w:val="110"/>
  <w:noPunctuationKerning w:val="1"/>
  <w:characterSpacingControl w:val="doNotCompress"/>
  <w:noLineBreaksAfter w:lang="zh-CN" w:val="$([{£¥·‘“〈《「『【〔〖〝﹙﹛﹝＄（．［｛￡￥"/>
  <w:noLineBreaksBefore w:lang="zh-CN" w:val="!%),.:;&gt;?]}¢¨°·ˇˉ―‖’”…‰′″›℃∶、。〃〉》」』】〕〗〞︶︺︾﹀﹄﹚﹜﹞！＂％＇），．：；？］｀｜｝～￠"/>
  <w:compat>
    <w:ulTrailSpace/>
    <w:doNotExpandShiftReturn/>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3F2"/>
    <w:rsid w:val="0002686D"/>
    <w:rsid w:val="00032A45"/>
    <w:rsid w:val="00063443"/>
    <w:rsid w:val="000D028B"/>
    <w:rsid w:val="00157A56"/>
    <w:rsid w:val="001B521C"/>
    <w:rsid w:val="001C1383"/>
    <w:rsid w:val="00225EB3"/>
    <w:rsid w:val="00243C8C"/>
    <w:rsid w:val="002C24E9"/>
    <w:rsid w:val="002F5744"/>
    <w:rsid w:val="00302A19"/>
    <w:rsid w:val="003713DD"/>
    <w:rsid w:val="003C19CE"/>
    <w:rsid w:val="00402C25"/>
    <w:rsid w:val="00411B27"/>
    <w:rsid w:val="005427CE"/>
    <w:rsid w:val="00572F8A"/>
    <w:rsid w:val="005C06DB"/>
    <w:rsid w:val="00631D0C"/>
    <w:rsid w:val="00672380"/>
    <w:rsid w:val="006D3989"/>
    <w:rsid w:val="006F4EAB"/>
    <w:rsid w:val="00741657"/>
    <w:rsid w:val="00753588"/>
    <w:rsid w:val="007A3E7E"/>
    <w:rsid w:val="00810253"/>
    <w:rsid w:val="00810EA5"/>
    <w:rsid w:val="00822DD6"/>
    <w:rsid w:val="0089402E"/>
    <w:rsid w:val="008C3BAC"/>
    <w:rsid w:val="009E61BB"/>
    <w:rsid w:val="009F33F2"/>
    <w:rsid w:val="00A639EB"/>
    <w:rsid w:val="00AB3036"/>
    <w:rsid w:val="00AB6D9E"/>
    <w:rsid w:val="00AC4A9F"/>
    <w:rsid w:val="00AC62CE"/>
    <w:rsid w:val="00AF285E"/>
    <w:rsid w:val="00AF4D4C"/>
    <w:rsid w:val="00B42948"/>
    <w:rsid w:val="00B5519B"/>
    <w:rsid w:val="00B902D1"/>
    <w:rsid w:val="00BB4A92"/>
    <w:rsid w:val="00C0033D"/>
    <w:rsid w:val="00C47380"/>
    <w:rsid w:val="00C5060A"/>
    <w:rsid w:val="00C9565C"/>
    <w:rsid w:val="00C968B5"/>
    <w:rsid w:val="00CB2928"/>
    <w:rsid w:val="00D25F3C"/>
    <w:rsid w:val="00D33048"/>
    <w:rsid w:val="00D972F6"/>
    <w:rsid w:val="00DE34B7"/>
    <w:rsid w:val="00DF1B13"/>
    <w:rsid w:val="00E5683D"/>
    <w:rsid w:val="00E75C54"/>
    <w:rsid w:val="00E81A98"/>
    <w:rsid w:val="00EE792F"/>
    <w:rsid w:val="00F14A5E"/>
    <w:rsid w:val="00F61F0D"/>
    <w:rsid w:val="00F84591"/>
    <w:rsid w:val="03456AF1"/>
    <w:rsid w:val="03471D64"/>
    <w:rsid w:val="059BD9E0"/>
    <w:rsid w:val="08896A22"/>
    <w:rsid w:val="0B675D3D"/>
    <w:rsid w:val="15A339E3"/>
    <w:rsid w:val="16B3269D"/>
    <w:rsid w:val="1ABB2A4A"/>
    <w:rsid w:val="1AF17CB4"/>
    <w:rsid w:val="1CEC78AE"/>
    <w:rsid w:val="223D45DE"/>
    <w:rsid w:val="250E4075"/>
    <w:rsid w:val="2673532A"/>
    <w:rsid w:val="29750CD2"/>
    <w:rsid w:val="297A7E88"/>
    <w:rsid w:val="2BB851C0"/>
    <w:rsid w:val="315C7B20"/>
    <w:rsid w:val="33FF6318"/>
    <w:rsid w:val="345407C0"/>
    <w:rsid w:val="373E34E9"/>
    <w:rsid w:val="3DFF5F2E"/>
    <w:rsid w:val="3EE21D69"/>
    <w:rsid w:val="3FB06E3F"/>
    <w:rsid w:val="401951DA"/>
    <w:rsid w:val="421C71AB"/>
    <w:rsid w:val="45D00731"/>
    <w:rsid w:val="493F5001"/>
    <w:rsid w:val="499843AD"/>
    <w:rsid w:val="4BC57E78"/>
    <w:rsid w:val="54551200"/>
    <w:rsid w:val="55172184"/>
    <w:rsid w:val="55F10A9F"/>
    <w:rsid w:val="585C28CA"/>
    <w:rsid w:val="58A058AF"/>
    <w:rsid w:val="592B0870"/>
    <w:rsid w:val="5C473F1F"/>
    <w:rsid w:val="5EF3773E"/>
    <w:rsid w:val="62D85EAE"/>
    <w:rsid w:val="63EB6249"/>
    <w:rsid w:val="657F08D6"/>
    <w:rsid w:val="68044FA1"/>
    <w:rsid w:val="6B147775"/>
    <w:rsid w:val="6E74306D"/>
    <w:rsid w:val="6EAD7C0C"/>
    <w:rsid w:val="6EF85DEB"/>
    <w:rsid w:val="6F2B3B2C"/>
    <w:rsid w:val="78534A72"/>
    <w:rsid w:val="78BD7DD0"/>
    <w:rsid w:val="78C81384"/>
    <w:rsid w:val="7B342186"/>
    <w:rsid w:val="7C5168BB"/>
    <w:rsid w:val="7EBE88A1"/>
    <w:rsid w:val="7EDF1534"/>
    <w:rsid w:val="DFCEC0A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ar-SA"/>
    </w:rPr>
  </w:style>
  <w:style w:type="paragraph" w:styleId="2">
    <w:name w:val="heading 1"/>
    <w:basedOn w:val="1"/>
    <w:next w:val="1"/>
    <w:link w:val="10"/>
    <w:qFormat/>
    <w:uiPriority w:val="99"/>
    <w:pPr>
      <w:spacing w:before="81"/>
      <w:ind w:left="140"/>
      <w:outlineLvl w:val="0"/>
    </w:pPr>
    <w:rPr>
      <w:b/>
      <w:bCs/>
      <w:sz w:val="18"/>
      <w:szCs w:val="18"/>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Document Map"/>
    <w:basedOn w:val="1"/>
    <w:link w:val="17"/>
    <w:unhideWhenUsed/>
    <w:qFormat/>
    <w:uiPriority w:val="99"/>
    <w:rPr>
      <w:sz w:val="18"/>
      <w:szCs w:val="18"/>
    </w:rPr>
  </w:style>
  <w:style w:type="paragraph" w:styleId="4">
    <w:name w:val="Body Text"/>
    <w:basedOn w:val="1"/>
    <w:link w:val="11"/>
    <w:qFormat/>
    <w:uiPriority w:val="99"/>
    <w:pPr>
      <w:spacing w:before="81"/>
      <w:ind w:left="140"/>
    </w:pPr>
    <w:rPr>
      <w:sz w:val="18"/>
      <w:szCs w:val="18"/>
    </w:rPr>
  </w:style>
  <w:style w:type="paragraph" w:styleId="5">
    <w:name w:val="footer"/>
    <w:basedOn w:val="1"/>
    <w:link w:val="16"/>
    <w:unhideWhenUsed/>
    <w:qFormat/>
    <w:uiPriority w:val="99"/>
    <w:pPr>
      <w:tabs>
        <w:tab w:val="center" w:pos="4153"/>
        <w:tab w:val="right" w:pos="8306"/>
      </w:tabs>
      <w:snapToGrid w:val="0"/>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customStyle="1" w:styleId="10">
    <w:name w:val="标题 1 Char"/>
    <w:basedOn w:val="8"/>
    <w:link w:val="2"/>
    <w:qFormat/>
    <w:locked/>
    <w:uiPriority w:val="99"/>
    <w:rPr>
      <w:rFonts w:ascii="宋体" w:eastAsia="宋体" w:cs="宋体"/>
      <w:b/>
      <w:bCs/>
      <w:kern w:val="44"/>
      <w:sz w:val="44"/>
      <w:szCs w:val="44"/>
      <w:lang w:val="zh-CN"/>
    </w:rPr>
  </w:style>
  <w:style w:type="character" w:customStyle="1" w:styleId="11">
    <w:name w:val="正文文本 Char"/>
    <w:basedOn w:val="8"/>
    <w:link w:val="4"/>
    <w:semiHidden/>
    <w:qFormat/>
    <w:locked/>
    <w:uiPriority w:val="99"/>
    <w:rPr>
      <w:rFonts w:ascii="宋体" w:eastAsia="宋体" w:cs="宋体"/>
      <w:kern w:val="0"/>
      <w:sz w:val="22"/>
      <w:lang w:val="zh-CN"/>
    </w:rPr>
  </w:style>
  <w:style w:type="table" w:customStyle="1" w:styleId="12">
    <w:name w:val="Table Normal1"/>
    <w:semiHidden/>
    <w:qFormat/>
    <w:uiPriority w:val="99"/>
    <w:tblPr>
      <w:tblCellMar>
        <w:top w:w="0" w:type="dxa"/>
        <w:left w:w="0" w:type="dxa"/>
        <w:bottom w:w="0" w:type="dxa"/>
        <w:right w:w="0" w:type="dxa"/>
      </w:tblCellMar>
    </w:tblPr>
  </w:style>
  <w:style w:type="paragraph" w:customStyle="1" w:styleId="13">
    <w:name w:val="List Paragraph"/>
    <w:basedOn w:val="1"/>
    <w:qFormat/>
    <w:uiPriority w:val="99"/>
    <w:pPr>
      <w:spacing w:before="81"/>
      <w:ind w:left="676" w:hanging="280"/>
    </w:pPr>
  </w:style>
  <w:style w:type="paragraph" w:customStyle="1" w:styleId="14">
    <w:name w:val="Table Paragraph"/>
    <w:basedOn w:val="1"/>
    <w:qFormat/>
    <w:uiPriority w:val="99"/>
  </w:style>
  <w:style w:type="character" w:customStyle="1" w:styleId="15">
    <w:name w:val="页眉 Char"/>
    <w:basedOn w:val="8"/>
    <w:link w:val="6"/>
    <w:qFormat/>
    <w:uiPriority w:val="99"/>
    <w:rPr>
      <w:rFonts w:ascii="宋体" w:hAnsi="宋体" w:cs="宋体"/>
      <w:sz w:val="18"/>
      <w:szCs w:val="18"/>
      <w:lang w:val="zh-CN"/>
    </w:rPr>
  </w:style>
  <w:style w:type="character" w:customStyle="1" w:styleId="16">
    <w:name w:val="页脚 Char"/>
    <w:basedOn w:val="8"/>
    <w:link w:val="5"/>
    <w:qFormat/>
    <w:uiPriority w:val="99"/>
    <w:rPr>
      <w:rFonts w:ascii="宋体" w:hAnsi="宋体" w:cs="宋体"/>
      <w:sz w:val="18"/>
      <w:szCs w:val="18"/>
      <w:lang w:val="zh-CN"/>
    </w:rPr>
  </w:style>
  <w:style w:type="character" w:customStyle="1" w:styleId="17">
    <w:name w:val="文档结构图 Char"/>
    <w:basedOn w:val="8"/>
    <w:link w:val="3"/>
    <w:semiHidden/>
    <w:qFormat/>
    <w:uiPriority w:val="99"/>
    <w:rPr>
      <w:rFonts w:ascii="宋体" w:hAnsi="宋体" w:cs="宋体"/>
      <w:sz w:val="18"/>
      <w:szCs w:val="18"/>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1675</Words>
  <Characters>1830</Characters>
  <Lines>19</Lines>
  <Paragraphs>5</Paragraphs>
  <TotalTime>2</TotalTime>
  <ScaleCrop>false</ScaleCrop>
  <LinksUpToDate>false</LinksUpToDate>
  <CharactersWithSpaces>1869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2019-02-24T21:57:00Z</dcterms:created>
  <dc:creator>User</dc:creator>
  <cp:lastModifiedBy>冬日碰碰凉</cp:lastModifiedBy>
  <dcterms:modified xsi:type="dcterms:W3CDTF">2022-04-08T04:36:59Z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KSOProductBuildVer">
    <vt:lpwstr>2052-11.1.0.11365</vt:lpwstr>
  </property>
  <property fmtid="{D5CDD505-2E9C-101B-9397-08002B2CF9AE}" pid="4" name="ICV">
    <vt:lpwstr>A9292118605848568739F557B2405359</vt:lpwstr>
  </property>
</Properties>
</file>